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000A6D24" w:rsidR="001D5B79" w:rsidRDefault="001D5B79" w:rsidP="001D5B79">
      <w:pPr>
        <w:jc w:val="center"/>
        <w:rPr>
          <w:b/>
        </w:rPr>
      </w:pPr>
      <w:r>
        <w:rPr>
          <w:b/>
        </w:rPr>
        <w:t>3:00 p.m.</w:t>
      </w:r>
      <w:r w:rsidR="0036266A">
        <w:rPr>
          <w:b/>
        </w:rPr>
        <w:t xml:space="preserve">, Tuesday, </w:t>
      </w:r>
      <w:r w:rsidR="008273C4">
        <w:rPr>
          <w:b/>
        </w:rPr>
        <w:t>April 9</w:t>
      </w:r>
      <w:r w:rsidR="00315FBE">
        <w:rPr>
          <w:b/>
        </w:rPr>
        <w:t>, 2019</w:t>
      </w:r>
    </w:p>
    <w:p w14:paraId="4F455E7B" w14:textId="52C1E135" w:rsidR="001D5B79" w:rsidRPr="00FD6A1A" w:rsidRDefault="00C6012C" w:rsidP="001242CA">
      <w:pPr>
        <w:pStyle w:val="Heading1"/>
      </w:pPr>
      <w:r>
        <w:t>Council Room</w:t>
      </w:r>
      <w:r w:rsidR="001F0D1F">
        <w:t>, 412</w:t>
      </w:r>
      <w:r w:rsidR="00C90133">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43184C7A"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8273C4">
        <w:rPr>
          <w:rFonts w:cs="Times New Roman"/>
        </w:rPr>
        <w:t>March</w:t>
      </w:r>
      <w:r w:rsidR="00042E5C">
        <w:rPr>
          <w:rFonts w:cs="Times New Roman"/>
        </w:rPr>
        <w:t xml:space="preserve"> 12</w:t>
      </w:r>
      <w:r w:rsidR="00C46046">
        <w:rPr>
          <w:rFonts w:cs="Times New Roman"/>
        </w:rPr>
        <w:t>, 2019</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2F4C8F30" w14:textId="77777777" w:rsidR="00E417B1" w:rsidRDefault="00103801" w:rsidP="00E417B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417B1">
        <w:rPr>
          <w:color w:val="000000"/>
        </w:rPr>
        <w:t>Special Report:</w:t>
      </w:r>
    </w:p>
    <w:p w14:paraId="271DE33B" w14:textId="3084A659" w:rsidR="00E417B1" w:rsidRDefault="00E417B1" w:rsidP="00042E5C">
      <w:pPr>
        <w:tabs>
          <w:tab w:val="left" w:pos="360"/>
          <w:tab w:val="left" w:pos="960"/>
        </w:tabs>
        <w:ind w:left="960" w:hanging="960"/>
        <w:rPr>
          <w:color w:val="000000"/>
        </w:rPr>
      </w:pPr>
      <w:r>
        <w:rPr>
          <w:color w:val="000000"/>
        </w:rPr>
        <w:tab/>
      </w:r>
      <w:r>
        <w:rPr>
          <w:color w:val="000000"/>
        </w:rPr>
        <w:tab/>
      </w:r>
      <w:r>
        <w:rPr>
          <w:color w:val="000000"/>
        </w:rPr>
        <w:tab/>
        <w:t xml:space="preserve">A.   </w:t>
      </w:r>
      <w:r w:rsidR="008273C4">
        <w:rPr>
          <w:color w:val="000000"/>
        </w:rPr>
        <w:t>Dr. Doug Hallenbeck – VP Student Affairs</w:t>
      </w:r>
    </w:p>
    <w:p w14:paraId="1D034DA2" w14:textId="1A197228" w:rsidR="002C023B" w:rsidRDefault="00E417B1" w:rsidP="002C023B">
      <w:pPr>
        <w:tabs>
          <w:tab w:val="left" w:pos="360"/>
          <w:tab w:val="left" w:pos="960"/>
        </w:tabs>
        <w:ind w:left="960" w:hanging="960"/>
        <w:rPr>
          <w:color w:val="000000"/>
        </w:rPr>
      </w:pPr>
      <w:r>
        <w:rPr>
          <w:color w:val="000000"/>
        </w:rPr>
        <w:tab/>
      </w:r>
      <w:r>
        <w:rPr>
          <w:color w:val="000000"/>
        </w:rPr>
        <w:tab/>
      </w:r>
      <w:r>
        <w:rPr>
          <w:color w:val="000000"/>
        </w:rPr>
        <w:tab/>
        <w:t xml:space="preserve">B. </w:t>
      </w:r>
      <w:r w:rsidR="009477CF">
        <w:rPr>
          <w:color w:val="000000"/>
        </w:rPr>
        <w:t xml:space="preserve">  </w:t>
      </w:r>
      <w:r w:rsidR="00A20F7D">
        <w:rPr>
          <w:color w:val="000000"/>
        </w:rPr>
        <w:t>Ron Tarbutton, Chief Facilities Officer – Update on Recycling Efforts at OSU</w:t>
      </w:r>
    </w:p>
    <w:p w14:paraId="4F455E85" w14:textId="6E0F99AB" w:rsidR="001E39A8" w:rsidRDefault="00E417B1" w:rsidP="00E417B1">
      <w:pPr>
        <w:tabs>
          <w:tab w:val="left" w:pos="360"/>
          <w:tab w:val="left" w:pos="960"/>
        </w:tabs>
        <w:ind w:left="960" w:hanging="960"/>
        <w:rPr>
          <w:color w:val="000000"/>
        </w:rPr>
      </w:pPr>
      <w:r>
        <w:rPr>
          <w:color w:val="000000"/>
        </w:rPr>
        <w:t xml:space="preserve"> </w:t>
      </w:r>
      <w:r w:rsidR="00992B5B">
        <w:rPr>
          <w:color w:val="000000"/>
        </w:rPr>
        <w:t xml:space="preserve"> </w:t>
      </w:r>
    </w:p>
    <w:p w14:paraId="4F455E86" w14:textId="1514900B" w:rsidR="001B3623" w:rsidRDefault="0022761E" w:rsidP="00123578">
      <w:pPr>
        <w:tabs>
          <w:tab w:val="left" w:pos="360"/>
          <w:tab w:val="left" w:pos="960"/>
        </w:tabs>
        <w:ind w:left="960" w:hanging="960"/>
        <w:rPr>
          <w:color w:val="000000"/>
        </w:rPr>
      </w:pPr>
      <w:r>
        <w:rPr>
          <w:color w:val="000000"/>
        </w:rPr>
        <w:tab/>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14662CF1" w:rsidR="00652388" w:rsidRDefault="00674A61" w:rsidP="001878E3">
      <w:pPr>
        <w:tabs>
          <w:tab w:val="left" w:pos="360"/>
          <w:tab w:val="left" w:pos="960"/>
        </w:tabs>
        <w:ind w:left="960" w:hanging="960"/>
        <w:rPr>
          <w:color w:val="000000"/>
        </w:rPr>
      </w:pPr>
      <w:r>
        <w:tab/>
      </w:r>
      <w:r>
        <w:tab/>
        <w:t>President Hargis,</w:t>
      </w:r>
      <w:r w:rsidR="00CF1BD9">
        <w:t xml:space="preserve"> </w:t>
      </w:r>
      <w:r w:rsidR="002028EA">
        <w:t>Provost Sandefur</w:t>
      </w:r>
      <w:r>
        <w:t>, and/or Vice Presidents</w:t>
      </w:r>
    </w:p>
    <w:p w14:paraId="4F455E8A" w14:textId="77777777" w:rsidR="00674A61" w:rsidRDefault="00674A61" w:rsidP="00652388">
      <w:pPr>
        <w:tabs>
          <w:tab w:val="left" w:pos="360"/>
          <w:tab w:val="left" w:pos="960"/>
        </w:tabs>
        <w:ind w:left="960" w:hanging="960"/>
        <w:rPr>
          <w:color w:val="000000"/>
        </w:rPr>
      </w:pPr>
    </w:p>
    <w:p w14:paraId="4F455E8B" w14:textId="77777777" w:rsidR="00674A61" w:rsidRPr="00F60BBB"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F455E8C" w14:textId="6C45EA82" w:rsidR="00A37203" w:rsidRDefault="00A37203" w:rsidP="00F31D8B">
      <w:pPr>
        <w:tabs>
          <w:tab w:val="left" w:pos="360"/>
          <w:tab w:val="left" w:pos="960"/>
        </w:tabs>
        <w:ind w:left="960" w:hanging="960"/>
        <w:rPr>
          <w:color w:val="000000"/>
        </w:rPr>
      </w:pPr>
    </w:p>
    <w:p w14:paraId="51427EA1" w14:textId="520001A8" w:rsidR="00F415A7" w:rsidRPr="00F415A7" w:rsidRDefault="00F415A7" w:rsidP="00F415A7">
      <w:pPr>
        <w:pStyle w:val="ListParagraph"/>
        <w:numPr>
          <w:ilvl w:val="0"/>
          <w:numId w:val="3"/>
        </w:numPr>
        <w:tabs>
          <w:tab w:val="left" w:pos="360"/>
          <w:tab w:val="left" w:pos="960"/>
        </w:tabs>
        <w:rPr>
          <w:color w:val="000000"/>
        </w:rPr>
      </w:pPr>
      <w:r w:rsidRPr="00F415A7">
        <w:rPr>
          <w:color w:val="000000"/>
        </w:rPr>
        <w:t>Emeriti – Barbara Miller</w:t>
      </w:r>
    </w:p>
    <w:p w14:paraId="014AEF76" w14:textId="632BE559" w:rsidR="00F415A7" w:rsidRDefault="00F415A7" w:rsidP="00F415A7">
      <w:pPr>
        <w:tabs>
          <w:tab w:val="left" w:pos="360"/>
          <w:tab w:val="left" w:pos="960"/>
        </w:tabs>
        <w:rPr>
          <w:color w:val="000000"/>
        </w:rPr>
      </w:pPr>
    </w:p>
    <w:p w14:paraId="7F4E081D" w14:textId="77777777" w:rsidR="00F415A7" w:rsidRDefault="00F415A7" w:rsidP="00F415A7">
      <w:r>
        <w:rPr>
          <w:color w:val="000000"/>
        </w:rPr>
        <w:tab/>
      </w:r>
      <w:r>
        <w:rPr>
          <w:color w:val="000000"/>
        </w:rPr>
        <w:tab/>
      </w:r>
      <w:r>
        <w:t>Invitations to join the Emeriti group have gone out to new retirees.</w:t>
      </w:r>
    </w:p>
    <w:p w14:paraId="1C17AF9F" w14:textId="1464EFBE" w:rsidR="00F415A7" w:rsidRDefault="00F415A7" w:rsidP="00F415A7">
      <w:pPr>
        <w:rPr>
          <w:sz w:val="22"/>
          <w:szCs w:val="22"/>
        </w:rPr>
      </w:pPr>
      <w:r>
        <w:t xml:space="preserve"> </w:t>
      </w:r>
    </w:p>
    <w:p w14:paraId="53B92C4B" w14:textId="541A205D" w:rsidR="00F415A7" w:rsidRDefault="00F415A7" w:rsidP="00F415A7">
      <w:pPr>
        <w:ind w:left="1440"/>
      </w:pPr>
      <w:r>
        <w:t>The new 2019 directory of Emeriti membership is ready to go to press and should be distributed shortly</w:t>
      </w:r>
      <w:r>
        <w:t>.</w:t>
      </w:r>
    </w:p>
    <w:p w14:paraId="09586F66" w14:textId="77777777" w:rsidR="00F415A7" w:rsidRDefault="00F415A7" w:rsidP="00F415A7">
      <w:pPr>
        <w:ind w:left="1440"/>
      </w:pPr>
    </w:p>
    <w:p w14:paraId="01E528AB" w14:textId="23495DED" w:rsidR="00F415A7" w:rsidRDefault="00F415A7" w:rsidP="00F415A7">
      <w:pPr>
        <w:ind w:left="1440"/>
      </w:pPr>
      <w:r>
        <w:t>The Emeriti will be asking the University Archives to archive our webpage, and in addition we will be archiving paper copies of the online newsletter, constitution and bylaws for more permanent preservation.</w:t>
      </w:r>
    </w:p>
    <w:p w14:paraId="260A81C4" w14:textId="50A524C3" w:rsidR="00F415A7" w:rsidRDefault="00F415A7" w:rsidP="00F415A7">
      <w:pPr>
        <w:tabs>
          <w:tab w:val="left" w:pos="360"/>
          <w:tab w:val="left" w:pos="960"/>
        </w:tabs>
        <w:rPr>
          <w:color w:val="000000"/>
        </w:rPr>
      </w:pPr>
    </w:p>
    <w:p w14:paraId="1074770E" w14:textId="6B430110" w:rsidR="00366241" w:rsidRDefault="00F415A7" w:rsidP="00366241">
      <w:pPr>
        <w:pStyle w:val="ListParagraph"/>
        <w:numPr>
          <w:ilvl w:val="0"/>
          <w:numId w:val="3"/>
        </w:numPr>
        <w:tabs>
          <w:tab w:val="left" w:pos="360"/>
          <w:tab w:val="left" w:pos="960"/>
        </w:tabs>
        <w:rPr>
          <w:color w:val="000000"/>
        </w:rPr>
      </w:pPr>
      <w:r w:rsidRPr="00F415A7">
        <w:rPr>
          <w:color w:val="000000"/>
        </w:rPr>
        <w:t>Women’s Faculty Council – Tracy Quan</w:t>
      </w:r>
    </w:p>
    <w:p w14:paraId="048CAA71" w14:textId="683E7CFA" w:rsidR="00366241" w:rsidRDefault="00366241" w:rsidP="00366241">
      <w:pPr>
        <w:tabs>
          <w:tab w:val="left" w:pos="360"/>
          <w:tab w:val="left" w:pos="960"/>
        </w:tabs>
        <w:rPr>
          <w:color w:val="000000"/>
        </w:rPr>
      </w:pPr>
    </w:p>
    <w:p w14:paraId="4666F58E" w14:textId="77777777" w:rsidR="006228FB" w:rsidRDefault="006228FB" w:rsidP="006228FB">
      <w:pPr>
        <w:ind w:left="1440"/>
      </w:pPr>
      <w:r>
        <w:t>Awardees for the WFC Student Research Awards and the Ann Ryder and Clara Smith WFC Leadership Endowed Scholarship have been selected.  Twenty-three students (11 PhD, 8 MS, and 4 undergraduates) earned research awards based on assessments given by Dr. Marianna Patrauchan and her team of reviewers, and one student was selected for the Ann Ryder and Clara Smith Leadership scholarship.  All awardees will be honored at the WFC Research Award Ceremony on April 22.</w:t>
      </w:r>
    </w:p>
    <w:p w14:paraId="76E72F62" w14:textId="77777777" w:rsidR="006228FB" w:rsidRDefault="006228FB" w:rsidP="006228FB"/>
    <w:p w14:paraId="1E11CAE6" w14:textId="77777777" w:rsidR="006228FB" w:rsidRDefault="006228FB" w:rsidP="006228FB">
      <w:pPr>
        <w:ind w:left="1440"/>
      </w:pPr>
      <w:r>
        <w:t>The WFC is looking for members willing to serve as secretary, treasurer, vice chair, and faculty council liaison for the next school year.  We are also looking for a volunteer to head up next year’s research award reviewers team.  If you are interested in participating in any of these roles or have questions regarding the duties involved, please contact Steph Link (steph.link@okstate.edu)</w:t>
      </w:r>
    </w:p>
    <w:p w14:paraId="2BA19C9E" w14:textId="77777777" w:rsidR="006228FB" w:rsidRDefault="006228FB" w:rsidP="006228FB">
      <w:pPr>
        <w:tabs>
          <w:tab w:val="left" w:pos="4119"/>
        </w:tabs>
      </w:pPr>
    </w:p>
    <w:p w14:paraId="720222AD" w14:textId="45B5B23F" w:rsidR="006228FB" w:rsidRDefault="006228FB" w:rsidP="006228FB">
      <w:pPr>
        <w:tabs>
          <w:tab w:val="left" w:pos="4119"/>
        </w:tabs>
        <w:ind w:left="1440"/>
      </w:pPr>
      <w:r>
        <w:t xml:space="preserve">April’s WFC meeting was a discussion on Preparing Future Faculty with panelists Dr. Shida Hennebury, Dr. Li Miao, Dr. Pamela Lovern, and Dr. Ashley Ford-Versypt, with facilitator Kelly Harrison.  Panelists talked about their career paths, reflected on the choices they made along the way, and gave advice to future and current faculty.  </w:t>
      </w:r>
    </w:p>
    <w:p w14:paraId="56F93969" w14:textId="77777777" w:rsidR="006228FB" w:rsidRDefault="006228FB" w:rsidP="006228FB">
      <w:pPr>
        <w:tabs>
          <w:tab w:val="left" w:pos="4119"/>
        </w:tabs>
      </w:pPr>
    </w:p>
    <w:p w14:paraId="321C6702" w14:textId="77777777" w:rsidR="006228FB" w:rsidRDefault="006228FB" w:rsidP="006228FB">
      <w:pPr>
        <w:ind w:left="720" w:firstLine="720"/>
      </w:pPr>
      <w:r>
        <w:t>Upcoming meetings and events:</w:t>
      </w:r>
    </w:p>
    <w:p w14:paraId="06A886DB" w14:textId="77777777" w:rsidR="006228FB" w:rsidRDefault="006228FB" w:rsidP="006228FB">
      <w:pPr>
        <w:pStyle w:val="ListParagraph"/>
        <w:numPr>
          <w:ilvl w:val="0"/>
          <w:numId w:val="5"/>
        </w:numPr>
      </w:pPr>
      <w:r>
        <w:rPr>
          <w:color w:val="000000" w:themeColor="text1"/>
        </w:rPr>
        <w:t>Research Award and Poster Symposium April 22 from 2-4pm in the Peggy V. Helmerich Browsing Room, Edmon Low Library</w:t>
      </w:r>
    </w:p>
    <w:p w14:paraId="0A4A2BD8" w14:textId="77777777" w:rsidR="006228FB" w:rsidRDefault="006228FB" w:rsidP="006228FB">
      <w:pPr>
        <w:pStyle w:val="ListParagraph"/>
        <w:numPr>
          <w:ilvl w:val="1"/>
          <w:numId w:val="5"/>
        </w:numPr>
      </w:pPr>
      <w:r>
        <w:t>Winners of Research Awards and Ann Ryder and Clara Smith Leadership Scholarship will be honored</w:t>
      </w:r>
    </w:p>
    <w:p w14:paraId="5A80BE5B" w14:textId="77777777" w:rsidR="006228FB" w:rsidRDefault="006228FB" w:rsidP="006228FB">
      <w:pPr>
        <w:pStyle w:val="ListParagraph"/>
        <w:numPr>
          <w:ilvl w:val="1"/>
          <w:numId w:val="5"/>
        </w:numPr>
      </w:pPr>
      <w:r>
        <w:t>Program will also include research posters presented by faculty</w:t>
      </w:r>
    </w:p>
    <w:p w14:paraId="18138E70" w14:textId="77777777" w:rsidR="006228FB" w:rsidRDefault="006228FB" w:rsidP="006228FB">
      <w:pPr>
        <w:pStyle w:val="ListParagraph"/>
        <w:numPr>
          <w:ilvl w:val="1"/>
          <w:numId w:val="5"/>
        </w:numPr>
      </w:pPr>
      <w:r>
        <w:t>Light refreshments will be offered courtesy of the Office for the Vice President for Research</w:t>
      </w:r>
    </w:p>
    <w:p w14:paraId="414C2F50" w14:textId="77777777" w:rsidR="006228FB" w:rsidRDefault="006228FB" w:rsidP="006228FB">
      <w:pPr>
        <w:pStyle w:val="ListParagraph"/>
        <w:numPr>
          <w:ilvl w:val="1"/>
          <w:numId w:val="5"/>
        </w:numPr>
      </w:pPr>
      <w:r>
        <w:t>Everyone is welcome!</w:t>
      </w:r>
    </w:p>
    <w:p w14:paraId="22BFD4A0" w14:textId="77777777" w:rsidR="006228FB" w:rsidRDefault="006228FB" w:rsidP="006228FB">
      <w:pPr>
        <w:pStyle w:val="ListParagraph"/>
        <w:ind w:left="1440"/>
      </w:pPr>
    </w:p>
    <w:p w14:paraId="344CB952" w14:textId="77777777" w:rsidR="006228FB" w:rsidRDefault="006228FB" w:rsidP="006228FB">
      <w:pPr>
        <w:ind w:left="1440"/>
      </w:pPr>
      <w:r>
        <w:t xml:space="preserve">Anyone interested in the WFC can visit our website at womensfacultycouncil.okstate.edu and sign up to be put on our email list.  </w:t>
      </w:r>
    </w:p>
    <w:p w14:paraId="404D6055" w14:textId="77777777" w:rsidR="006228FB" w:rsidRPr="00366241" w:rsidRDefault="006228FB" w:rsidP="006228FB">
      <w:pPr>
        <w:tabs>
          <w:tab w:val="left" w:pos="360"/>
          <w:tab w:val="left" w:pos="960"/>
        </w:tabs>
        <w:ind w:left="1320"/>
        <w:rPr>
          <w:color w:val="000000"/>
        </w:rPr>
      </w:pPr>
    </w:p>
    <w:p w14:paraId="2ADDD623" w14:textId="02ADF2F2" w:rsidR="00366241" w:rsidRDefault="00366241" w:rsidP="00F415A7">
      <w:pPr>
        <w:pStyle w:val="ListParagraph"/>
        <w:numPr>
          <w:ilvl w:val="0"/>
          <w:numId w:val="3"/>
        </w:numPr>
        <w:tabs>
          <w:tab w:val="left" w:pos="360"/>
          <w:tab w:val="left" w:pos="960"/>
        </w:tabs>
        <w:rPr>
          <w:color w:val="000000"/>
        </w:rPr>
      </w:pPr>
      <w:r>
        <w:rPr>
          <w:color w:val="000000"/>
        </w:rPr>
        <w:t>Staff Advisory Council – Tashia Cheves</w:t>
      </w:r>
    </w:p>
    <w:p w14:paraId="664DD938" w14:textId="3EC8C08B" w:rsidR="00366241" w:rsidRDefault="00366241" w:rsidP="00366241">
      <w:pPr>
        <w:tabs>
          <w:tab w:val="left" w:pos="360"/>
          <w:tab w:val="left" w:pos="960"/>
        </w:tabs>
        <w:rPr>
          <w:color w:val="000000"/>
        </w:rPr>
      </w:pPr>
    </w:p>
    <w:p w14:paraId="5ACE4145" w14:textId="36AAD91A" w:rsidR="00366241" w:rsidRPr="00366241" w:rsidRDefault="00366241" w:rsidP="00366241">
      <w:pPr>
        <w:rPr>
          <w:sz w:val="22"/>
          <w:szCs w:val="22"/>
        </w:rPr>
      </w:pPr>
      <w:r>
        <w:rPr>
          <w:color w:val="000000"/>
        </w:rPr>
        <w:tab/>
      </w:r>
      <w:r>
        <w:rPr>
          <w:color w:val="000000"/>
        </w:rPr>
        <w:tab/>
      </w:r>
      <w:r w:rsidRPr="00366241">
        <w:t xml:space="preserve">Staff Advisory Council is currently working on two of our major projects for the year. </w:t>
      </w:r>
    </w:p>
    <w:p w14:paraId="35AAE01D" w14:textId="77777777" w:rsidR="00366241" w:rsidRPr="00366241" w:rsidRDefault="00366241" w:rsidP="00366241"/>
    <w:p w14:paraId="77648F86" w14:textId="546106C7" w:rsidR="00366241" w:rsidRPr="00366241" w:rsidRDefault="00366241" w:rsidP="00366241">
      <w:pPr>
        <w:pStyle w:val="ListParagraph"/>
        <w:numPr>
          <w:ilvl w:val="0"/>
          <w:numId w:val="4"/>
        </w:numPr>
        <w:contextualSpacing w:val="0"/>
      </w:pPr>
      <w:r w:rsidRPr="00366241">
        <w:t>Nominations are now being accepted for positions on SAC. Each year 9 seats are up for election. We would ask you to encourage any staff members who might be interested in serving on SAC to complete the application process. Nominations</w:t>
      </w:r>
      <w:r>
        <w:t xml:space="preserve"> can be made by anyone and self-</w:t>
      </w:r>
      <w:r w:rsidRPr="00366241">
        <w:t>nominations are accepted. Nominations will be accepted until 5:00 pm on April 15. Elections will open a week later. Complete information is available on at sac.okstate.edu. Look for Elections under the About tab.</w:t>
      </w:r>
    </w:p>
    <w:p w14:paraId="67E30376" w14:textId="77777777" w:rsidR="00366241" w:rsidRPr="00366241" w:rsidRDefault="00366241" w:rsidP="00366241">
      <w:pPr>
        <w:pStyle w:val="ListParagraph"/>
      </w:pPr>
    </w:p>
    <w:p w14:paraId="0E67F9C7" w14:textId="6683EE34" w:rsidR="00F415A7" w:rsidRDefault="00366241" w:rsidP="00366241">
      <w:pPr>
        <w:pStyle w:val="ListParagraph"/>
        <w:numPr>
          <w:ilvl w:val="0"/>
          <w:numId w:val="4"/>
        </w:numPr>
        <w:contextualSpacing w:val="0"/>
      </w:pPr>
      <w:r w:rsidRPr="00366241">
        <w:t>Preparations are underway for our annual Staff Celebration Day. This year’s event will take place on Wednesday, May 22 from 11:00-1:00 (come and go as desired) in the West End of Boone Pickens Stadium. ALL staff are invited to a free lunch catered this year by Rib Crib. There are door prizes and visits with vendors and special guests like Bullet and Pistol Pete. We ask you to make it possible for staff to attend this special thank you event! Please help us to spread the word by talking about it in your colleges and departments.</w:t>
      </w:r>
    </w:p>
    <w:p w14:paraId="6E56407E" w14:textId="0F5EBB3C" w:rsidR="006228FB" w:rsidRDefault="006228FB" w:rsidP="006228FB">
      <w:pPr>
        <w:pStyle w:val="ListParagraph"/>
      </w:pPr>
    </w:p>
    <w:p w14:paraId="40419569" w14:textId="3F78D860" w:rsidR="002C14ED" w:rsidRDefault="002C14ED" w:rsidP="006228FB">
      <w:pPr>
        <w:pStyle w:val="ListParagraph"/>
      </w:pPr>
    </w:p>
    <w:p w14:paraId="1A11B8C3" w14:textId="08CBE708" w:rsidR="002C14ED" w:rsidRDefault="002C14ED" w:rsidP="006228FB">
      <w:pPr>
        <w:pStyle w:val="ListParagraph"/>
      </w:pPr>
    </w:p>
    <w:p w14:paraId="116AC360" w14:textId="3EEFC519" w:rsidR="002C14ED" w:rsidRDefault="002C14ED" w:rsidP="006228FB">
      <w:pPr>
        <w:pStyle w:val="ListParagraph"/>
      </w:pPr>
    </w:p>
    <w:p w14:paraId="0F6927D4" w14:textId="5BB9C31B" w:rsidR="002C14ED" w:rsidRDefault="002C14ED" w:rsidP="006228FB">
      <w:pPr>
        <w:pStyle w:val="ListParagraph"/>
      </w:pPr>
    </w:p>
    <w:p w14:paraId="007EDBF9" w14:textId="1A3ECFDC" w:rsidR="002C14ED" w:rsidRDefault="002C14ED" w:rsidP="006228FB">
      <w:pPr>
        <w:pStyle w:val="ListParagraph"/>
      </w:pPr>
    </w:p>
    <w:p w14:paraId="76B8F732" w14:textId="38AD93BF" w:rsidR="002C14ED" w:rsidRDefault="002C14ED" w:rsidP="006228FB">
      <w:pPr>
        <w:pStyle w:val="ListParagraph"/>
      </w:pPr>
    </w:p>
    <w:p w14:paraId="7609CAA5" w14:textId="086AE7F2" w:rsidR="002C14ED" w:rsidRDefault="002C14ED" w:rsidP="006228FB">
      <w:pPr>
        <w:pStyle w:val="ListParagraph"/>
      </w:pPr>
    </w:p>
    <w:p w14:paraId="0850E072" w14:textId="60143003" w:rsidR="002C14ED" w:rsidRDefault="002C14ED" w:rsidP="006228FB">
      <w:pPr>
        <w:pStyle w:val="ListParagraph"/>
      </w:pPr>
    </w:p>
    <w:p w14:paraId="0182E000" w14:textId="417487D3" w:rsidR="002C14ED" w:rsidRDefault="002C14ED" w:rsidP="006228FB">
      <w:pPr>
        <w:pStyle w:val="ListParagraph"/>
      </w:pPr>
    </w:p>
    <w:p w14:paraId="2E8B7A94" w14:textId="1550D63F" w:rsidR="002C14ED" w:rsidRDefault="002C14ED" w:rsidP="006228FB">
      <w:pPr>
        <w:pStyle w:val="ListParagraph"/>
      </w:pPr>
    </w:p>
    <w:p w14:paraId="5937E9DB" w14:textId="407CF3D2" w:rsidR="002C14ED" w:rsidRDefault="002C14ED" w:rsidP="006228FB">
      <w:pPr>
        <w:pStyle w:val="ListParagraph"/>
      </w:pPr>
    </w:p>
    <w:p w14:paraId="14A2A2A6" w14:textId="408125AC" w:rsidR="002C14ED" w:rsidRDefault="002C14ED" w:rsidP="006228FB">
      <w:pPr>
        <w:pStyle w:val="ListParagraph"/>
      </w:pPr>
    </w:p>
    <w:p w14:paraId="358F2029" w14:textId="5C09B251" w:rsidR="002C14ED" w:rsidRDefault="002C14ED" w:rsidP="006228FB">
      <w:pPr>
        <w:pStyle w:val="ListParagraph"/>
      </w:pPr>
    </w:p>
    <w:p w14:paraId="7B0AC7EE" w14:textId="62095292" w:rsidR="002C14ED" w:rsidRDefault="002C14ED" w:rsidP="006228FB">
      <w:pPr>
        <w:pStyle w:val="ListParagraph"/>
      </w:pPr>
    </w:p>
    <w:p w14:paraId="1AB18FF8" w14:textId="3E55E376" w:rsidR="002C14ED" w:rsidRDefault="002C14ED" w:rsidP="006228FB">
      <w:pPr>
        <w:pStyle w:val="ListParagraph"/>
      </w:pPr>
    </w:p>
    <w:p w14:paraId="0003E915" w14:textId="23FAFE9E" w:rsidR="002C14ED" w:rsidRDefault="002C14ED" w:rsidP="006228FB">
      <w:pPr>
        <w:pStyle w:val="ListParagraph"/>
      </w:pPr>
    </w:p>
    <w:p w14:paraId="6F06BFBF" w14:textId="2ECEC19E" w:rsidR="002C14ED" w:rsidRDefault="002C14ED" w:rsidP="006228FB">
      <w:pPr>
        <w:pStyle w:val="ListParagraph"/>
      </w:pPr>
    </w:p>
    <w:p w14:paraId="4CE68657" w14:textId="369285CF" w:rsidR="002C14ED" w:rsidRDefault="002C14ED" w:rsidP="006228FB">
      <w:pPr>
        <w:pStyle w:val="ListParagraph"/>
      </w:pPr>
    </w:p>
    <w:p w14:paraId="2E242493" w14:textId="77777777" w:rsidR="002C14ED" w:rsidRPr="00366241" w:rsidRDefault="002C14ED" w:rsidP="006228FB">
      <w:pPr>
        <w:pStyle w:val="ListParagraph"/>
      </w:pPr>
    </w:p>
    <w:p w14:paraId="09A53BE0" w14:textId="029F112A" w:rsidR="00F415A7" w:rsidRPr="002C14ED" w:rsidRDefault="00F415A7" w:rsidP="00F415A7">
      <w:pPr>
        <w:pStyle w:val="ListParagraph"/>
        <w:numPr>
          <w:ilvl w:val="0"/>
          <w:numId w:val="3"/>
        </w:numPr>
        <w:tabs>
          <w:tab w:val="left" w:pos="360"/>
          <w:tab w:val="left" w:pos="960"/>
        </w:tabs>
        <w:rPr>
          <w:color w:val="000000"/>
        </w:rPr>
      </w:pPr>
      <w:r w:rsidRPr="00F415A7">
        <w:rPr>
          <w:color w:val="000000"/>
        </w:rPr>
        <w:t>Wellness Center – Kim Beard</w:t>
      </w:r>
    </w:p>
    <w:p w14:paraId="032FF4AC" w14:textId="25ECE78C" w:rsidR="00EE4C65" w:rsidRDefault="00EE4C65" w:rsidP="00F415A7">
      <w:pPr>
        <w:tabs>
          <w:tab w:val="left" w:pos="360"/>
          <w:tab w:val="left" w:pos="960"/>
        </w:tabs>
        <w:rPr>
          <w:color w:val="000000"/>
        </w:rPr>
      </w:pPr>
      <w:r w:rsidRPr="00EE4C65">
        <w:rPr>
          <w:color w:val="000000"/>
        </w:rPr>
        <w:object w:dxaOrig="9180" w:dyaOrig="11880" w14:anchorId="78A9A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9pt;height:594pt" o:ole="">
            <v:imagedata r:id="rId8" o:title=""/>
          </v:shape>
          <o:OLEObject Type="Embed" ProgID="Acrobat.Document.DC" ShapeID="_x0000_i1028" DrawAspect="Content" ObjectID="_1615965812" r:id="rId9"/>
        </w:object>
      </w:r>
    </w:p>
    <w:p w14:paraId="0C7B9DE9" w14:textId="0C9A7024" w:rsidR="0075154F" w:rsidRDefault="0075154F" w:rsidP="00F415A7">
      <w:pPr>
        <w:tabs>
          <w:tab w:val="left" w:pos="360"/>
          <w:tab w:val="left" w:pos="960"/>
        </w:tabs>
        <w:rPr>
          <w:color w:val="000000"/>
        </w:rPr>
      </w:pPr>
    </w:p>
    <w:p w14:paraId="1BCCD811" w14:textId="1E02CD7F" w:rsidR="00FA7D34" w:rsidRPr="00FA7D34" w:rsidRDefault="00FA7D34" w:rsidP="00FA7D34">
      <w:pPr>
        <w:pStyle w:val="ListParagraph"/>
        <w:numPr>
          <w:ilvl w:val="0"/>
          <w:numId w:val="3"/>
        </w:numPr>
        <w:tabs>
          <w:tab w:val="left" w:pos="360"/>
          <w:tab w:val="left" w:pos="960"/>
        </w:tabs>
        <w:rPr>
          <w:color w:val="000000"/>
        </w:rPr>
      </w:pPr>
      <w:r>
        <w:t xml:space="preserve"> Graduate Council – Rebecca Sheehan</w:t>
      </w:r>
    </w:p>
    <w:p w14:paraId="6C9253C8" w14:textId="6D163F5E" w:rsidR="00FA7D34" w:rsidRDefault="00FA7D34" w:rsidP="00FA7D34">
      <w:pPr>
        <w:pStyle w:val="ListParagraph"/>
        <w:tabs>
          <w:tab w:val="left" w:pos="360"/>
          <w:tab w:val="left" w:pos="960"/>
        </w:tabs>
        <w:ind w:left="1320"/>
      </w:pPr>
    </w:p>
    <w:p w14:paraId="0989DCF5" w14:textId="2AFCD7C9" w:rsidR="00FA7D34" w:rsidRDefault="00FA7D34" w:rsidP="00FA7D34">
      <w:pPr>
        <w:pStyle w:val="ListParagraph"/>
        <w:tabs>
          <w:tab w:val="left" w:pos="360"/>
          <w:tab w:val="left" w:pos="960"/>
        </w:tabs>
        <w:ind w:left="1320"/>
      </w:pPr>
    </w:p>
    <w:p w14:paraId="40EF077F" w14:textId="3EE5C844" w:rsidR="00FA7D34" w:rsidRDefault="00FA7D34" w:rsidP="00FA7D34">
      <w:pPr>
        <w:pStyle w:val="ListParagraph"/>
        <w:tabs>
          <w:tab w:val="left" w:pos="360"/>
          <w:tab w:val="left" w:pos="960"/>
        </w:tabs>
        <w:ind w:left="1320"/>
      </w:pPr>
    </w:p>
    <w:p w14:paraId="10409EFD" w14:textId="41971D1C" w:rsidR="00FA7D34" w:rsidRDefault="00FA7D34" w:rsidP="00FA7D34">
      <w:pPr>
        <w:pStyle w:val="ListParagraph"/>
        <w:tabs>
          <w:tab w:val="left" w:pos="360"/>
          <w:tab w:val="left" w:pos="960"/>
        </w:tabs>
        <w:ind w:left="1320"/>
      </w:pPr>
    </w:p>
    <w:p w14:paraId="12E1B30A" w14:textId="28B18B50" w:rsidR="00FA7D34" w:rsidRPr="00F415A7" w:rsidRDefault="00FA7D34" w:rsidP="00F415A7">
      <w:pPr>
        <w:tabs>
          <w:tab w:val="left" w:pos="360"/>
          <w:tab w:val="left" w:pos="960"/>
        </w:tabs>
        <w:rPr>
          <w:color w:val="000000"/>
        </w:rPr>
      </w:pPr>
      <w:bookmarkStart w:id="0" w:name="_GoBack"/>
      <w:bookmarkEnd w:id="0"/>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3" w14:textId="4324E1ED" w:rsidR="007E10E8" w:rsidRDefault="001D5B79" w:rsidP="009579D3">
      <w:pPr>
        <w:pStyle w:val="EnvelopeReturn"/>
        <w:tabs>
          <w:tab w:val="left" w:pos="360"/>
          <w:tab w:val="left" w:pos="965"/>
          <w:tab w:val="left" w:pos="1325"/>
        </w:tabs>
        <w:spacing w:before="120"/>
      </w:pPr>
      <w:r>
        <w:tab/>
      </w:r>
      <w:r w:rsidR="002A5DDE">
        <w:tab/>
        <w:t>a.</w:t>
      </w:r>
      <w:r>
        <w:tab/>
      </w:r>
      <w:r w:rsidR="00596C46">
        <w:t xml:space="preserve">Athletics:  </w:t>
      </w:r>
      <w:r w:rsidR="0036266A">
        <w:t>Justin Talley</w:t>
      </w:r>
      <w:r w:rsidR="00AA4258">
        <w:t xml:space="preserve"> </w:t>
      </w:r>
      <w:r w:rsidR="004175F6">
        <w:t>–</w:t>
      </w:r>
      <w:r w:rsidR="00AA4258">
        <w:t xml:space="preserve"> </w:t>
      </w:r>
      <w:r w:rsidR="009579D3">
        <w:t>No Report</w:t>
      </w:r>
    </w:p>
    <w:p w14:paraId="4F455E96" w14:textId="199B7989" w:rsidR="00D305F2" w:rsidRPr="0022761E" w:rsidRDefault="007E10E8" w:rsidP="009579D3">
      <w:pPr>
        <w:pStyle w:val="EnvelopeReturn"/>
        <w:tabs>
          <w:tab w:val="left" w:pos="360"/>
          <w:tab w:val="left" w:pos="965"/>
          <w:tab w:val="left" w:pos="1325"/>
        </w:tabs>
        <w:spacing w:before="120"/>
        <w:rPr>
          <w:rFonts w:cs="Times New Roman"/>
          <w:szCs w:val="24"/>
        </w:rPr>
      </w:pPr>
      <w:r>
        <w:tab/>
      </w:r>
      <w:r>
        <w:tab/>
      </w:r>
      <w:r w:rsidR="002A5DDE">
        <w:t>b.</w:t>
      </w:r>
      <w:r w:rsidR="001D5B79">
        <w:tab/>
      </w:r>
      <w:r w:rsidR="009A3C53">
        <w:t xml:space="preserve">Budget: </w:t>
      </w:r>
      <w:r w:rsidR="00CD4536">
        <w:rPr>
          <w:rFonts w:cs="Times New Roman"/>
          <w:szCs w:val="24"/>
        </w:rPr>
        <w:t>Steve Wanger</w:t>
      </w:r>
      <w:r w:rsidR="009A3C53">
        <w:rPr>
          <w:rFonts w:cs="Times New Roman"/>
          <w:szCs w:val="24"/>
        </w:rPr>
        <w:t xml:space="preserve"> </w:t>
      </w:r>
      <w:r w:rsidR="008F2499">
        <w:rPr>
          <w:rFonts w:cs="Times New Roman"/>
          <w:szCs w:val="24"/>
        </w:rPr>
        <w:t xml:space="preserve">– </w:t>
      </w:r>
      <w:r w:rsidR="009579D3">
        <w:rPr>
          <w:rFonts w:cs="Times New Roman"/>
          <w:szCs w:val="24"/>
        </w:rPr>
        <w:t>No Report</w:t>
      </w:r>
    </w:p>
    <w:p w14:paraId="33FCB2CA" w14:textId="64683A1F" w:rsidR="00C745C1" w:rsidRPr="008D6C96" w:rsidRDefault="002A5DDE" w:rsidP="00FA7D34">
      <w:pPr>
        <w:pStyle w:val="EnvelopeReturn"/>
        <w:tabs>
          <w:tab w:val="left" w:pos="360"/>
          <w:tab w:val="left" w:pos="965"/>
          <w:tab w:val="left" w:pos="1325"/>
        </w:tabs>
        <w:spacing w:before="12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596C46">
        <w:t xml:space="preserve">Campus Facilities, Safety, and Security:  </w:t>
      </w:r>
      <w:r w:rsidR="0036266A">
        <w:t>Scott Frazier</w:t>
      </w:r>
      <w:r w:rsidR="00CD4536">
        <w:t xml:space="preserve"> </w:t>
      </w:r>
      <w:r w:rsidR="00B81031">
        <w:t xml:space="preserve">– </w:t>
      </w:r>
      <w:r w:rsidR="009579D3">
        <w:t>No Report</w:t>
      </w:r>
    </w:p>
    <w:p w14:paraId="4F455E9C" w14:textId="4349185A" w:rsidR="001242CA" w:rsidRPr="0022761E" w:rsidRDefault="00CE3AEF" w:rsidP="00FA7D34">
      <w:pPr>
        <w:pStyle w:val="EnvelopeReturn"/>
        <w:tabs>
          <w:tab w:val="left" w:pos="360"/>
          <w:tab w:val="left" w:pos="965"/>
          <w:tab w:val="left" w:pos="1325"/>
        </w:tabs>
        <w:spacing w:before="120"/>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1242CA">
        <w:t xml:space="preserve">Diversity:  </w:t>
      </w:r>
      <w:r w:rsidR="00B5470B">
        <w:t>Justin Moss</w:t>
      </w:r>
      <w:r w:rsidR="001242CA">
        <w:t xml:space="preserve"> – </w:t>
      </w:r>
      <w:r w:rsidR="009579D3">
        <w:t>No Report</w:t>
      </w:r>
    </w:p>
    <w:p w14:paraId="218A020C" w14:textId="64F1E631" w:rsidR="00C745C1" w:rsidRPr="009579D3" w:rsidRDefault="002A5DDE" w:rsidP="009579D3">
      <w:pPr>
        <w:pStyle w:val="EnvelopeReturn"/>
        <w:tabs>
          <w:tab w:val="left" w:pos="360"/>
          <w:tab w:val="left" w:pos="965"/>
          <w:tab w:val="left" w:pos="1325"/>
        </w:tabs>
        <w:spacing w:before="12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596C46">
        <w:t xml:space="preserve">Faculty:  </w:t>
      </w:r>
      <w:r w:rsidR="0036266A">
        <w:t>Robert Emerson</w:t>
      </w:r>
      <w:r w:rsidR="00B5470B">
        <w:t xml:space="preserve"> –</w:t>
      </w:r>
      <w:r w:rsidR="009579D3">
        <w:t xml:space="preserve"> No Report</w:t>
      </w:r>
    </w:p>
    <w:p w14:paraId="4F455EA3" w14:textId="04845B3A" w:rsidR="00D17609" w:rsidRPr="0022761E" w:rsidRDefault="002A5DDE" w:rsidP="009579D3">
      <w:pPr>
        <w:pStyle w:val="EnvelopeReturn"/>
        <w:tabs>
          <w:tab w:val="left" w:pos="360"/>
          <w:tab w:val="left" w:pos="965"/>
          <w:tab w:val="left" w:pos="1325"/>
        </w:tabs>
        <w:spacing w:before="120"/>
        <w:ind w:left="360" w:firstLine="605"/>
      </w:pPr>
      <w:r>
        <w:t>f</w:t>
      </w:r>
      <w:r w:rsidR="001D5B79">
        <w:t>.</w:t>
      </w:r>
      <w:r w:rsidR="001D5B79">
        <w:tab/>
      </w:r>
      <w:r w:rsidR="00596C46">
        <w:t xml:space="preserve">Long-Range Planning and Information Technology:  </w:t>
      </w:r>
      <w:r w:rsidR="0036266A">
        <w:t>Eric Rebek</w:t>
      </w:r>
      <w:r w:rsidR="00D17609">
        <w:t xml:space="preserve"> –</w:t>
      </w:r>
      <w:r w:rsidR="00B5470B">
        <w:t xml:space="preserve"> </w:t>
      </w:r>
      <w:r w:rsidR="009579D3">
        <w:t>No Report</w:t>
      </w:r>
    </w:p>
    <w:p w14:paraId="4F455EA6" w14:textId="09956B9A" w:rsidR="00474337" w:rsidRPr="0022761E" w:rsidRDefault="002A5DDE" w:rsidP="009579D3">
      <w:pPr>
        <w:pStyle w:val="EnvelopeReturn"/>
        <w:tabs>
          <w:tab w:val="left" w:pos="360"/>
          <w:tab w:val="left" w:pos="965"/>
          <w:tab w:val="left" w:pos="1325"/>
        </w:tabs>
        <w:spacing w:before="120"/>
      </w:pPr>
      <w:r>
        <w:tab/>
      </w:r>
      <w:r>
        <w:tab/>
        <w:t>g</w:t>
      </w:r>
      <w:r w:rsidR="001D5B79">
        <w:t>.</w:t>
      </w:r>
      <w:r w:rsidR="001D5B79">
        <w:tab/>
      </w:r>
      <w:r w:rsidR="00596C46">
        <w:t>R</w:t>
      </w:r>
      <w:r w:rsidR="00474337">
        <w:t xml:space="preserve">esearch: </w:t>
      </w:r>
      <w:r w:rsidR="0078777B">
        <w:t xml:space="preserve">Dianne McFarlane </w:t>
      </w:r>
      <w:r w:rsidR="00474337">
        <w:t>–</w:t>
      </w:r>
      <w:r w:rsidR="009707BD">
        <w:t xml:space="preserve"> </w:t>
      </w:r>
      <w:r w:rsidR="009579D3">
        <w:t>No Report</w:t>
      </w:r>
    </w:p>
    <w:p w14:paraId="4F455EA9" w14:textId="0C446A00" w:rsidR="001E3623" w:rsidRPr="0022761E" w:rsidRDefault="002A5DDE" w:rsidP="009579D3">
      <w:pPr>
        <w:tabs>
          <w:tab w:val="left" w:pos="360"/>
          <w:tab w:val="left" w:pos="965"/>
          <w:tab w:val="left" w:pos="1325"/>
        </w:tabs>
        <w:spacing w:before="120"/>
      </w:pPr>
      <w:r>
        <w:tab/>
      </w:r>
      <w:r>
        <w:tab/>
        <w:t>h</w:t>
      </w:r>
      <w:r w:rsidR="001D5B79">
        <w:t>.</w:t>
      </w:r>
      <w:r w:rsidR="001D5B79">
        <w:tab/>
      </w:r>
      <w:r w:rsidR="00681AEF">
        <w:t>Re</w:t>
      </w:r>
      <w:r w:rsidR="001E3623">
        <w:t>tir</w:t>
      </w:r>
      <w:r w:rsidR="00B5470B">
        <w:t>ement &amp;</w:t>
      </w:r>
      <w:r w:rsidR="0036266A">
        <w:t xml:space="preserve"> Fringe Benefits: Griffin Pivateau</w:t>
      </w:r>
      <w:r w:rsidR="001E3623">
        <w:t xml:space="preserve"> </w:t>
      </w:r>
      <w:r w:rsidR="00B5470B">
        <w:t xml:space="preserve">– </w:t>
      </w:r>
      <w:r w:rsidR="009579D3">
        <w:t>No Report</w:t>
      </w:r>
    </w:p>
    <w:p w14:paraId="4F455EAB" w14:textId="4B1FFBB1" w:rsidR="008C0290" w:rsidRPr="0022761E" w:rsidRDefault="002A5DDE" w:rsidP="009579D3">
      <w:pPr>
        <w:tabs>
          <w:tab w:val="left" w:pos="360"/>
          <w:tab w:val="left" w:pos="960"/>
          <w:tab w:val="left" w:pos="1320"/>
        </w:tabs>
        <w:spacing w:before="120"/>
        <w:ind w:left="960"/>
      </w:pPr>
      <w:r>
        <w:t>i</w:t>
      </w:r>
      <w:r w:rsidR="001242CA">
        <w:t>.</w:t>
      </w:r>
      <w:r w:rsidR="001242CA">
        <w:tab/>
      </w:r>
      <w:r w:rsidR="00681AEF">
        <w:t xml:space="preserve">Rules </w:t>
      </w:r>
      <w:r w:rsidR="008C0290">
        <w:t xml:space="preserve">and Procedures:  </w:t>
      </w:r>
      <w:r w:rsidR="001B79CA">
        <w:t>Pamela Lovern</w:t>
      </w:r>
      <w:r w:rsidR="00681AEF">
        <w:t xml:space="preserve"> </w:t>
      </w:r>
      <w:r w:rsidR="00363CBD">
        <w:t>–</w:t>
      </w:r>
      <w:r w:rsidR="00CF1BD9">
        <w:t xml:space="preserve"> </w:t>
      </w:r>
      <w:r w:rsidR="00596DF2">
        <w:t>Update</w:t>
      </w:r>
    </w:p>
    <w:p w14:paraId="4F455EAE" w14:textId="689E896A" w:rsidR="00D81883" w:rsidRPr="009579D3" w:rsidRDefault="00681AEF" w:rsidP="009579D3">
      <w:pPr>
        <w:pStyle w:val="EnvelopeReturn"/>
        <w:tabs>
          <w:tab w:val="left" w:pos="360"/>
          <w:tab w:val="left" w:pos="965"/>
          <w:tab w:val="left" w:pos="1325"/>
        </w:tabs>
        <w:spacing w:before="120"/>
      </w:pPr>
      <w:r>
        <w:rPr>
          <w:rFonts w:cs="Times New Roman"/>
          <w:szCs w:val="24"/>
        </w:rPr>
        <w:lastRenderedPageBreak/>
        <w:tab/>
      </w:r>
      <w:r>
        <w:rPr>
          <w:rFonts w:cs="Times New Roman"/>
          <w:szCs w:val="24"/>
        </w:rPr>
        <w:tab/>
      </w:r>
      <w:r w:rsidR="002A5DDE">
        <w:rPr>
          <w:rFonts w:cs="Times New Roman"/>
          <w:szCs w:val="24"/>
        </w:rPr>
        <w:t>j</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B5470B">
        <w:rPr>
          <w:rFonts w:cs="Times New Roman"/>
          <w:szCs w:val="24"/>
        </w:rPr>
        <w:t xml:space="preserve"> –</w:t>
      </w:r>
      <w:r w:rsidR="00B81031">
        <w:rPr>
          <w:rFonts w:cs="Times New Roman"/>
          <w:szCs w:val="24"/>
        </w:rPr>
        <w:t xml:space="preserve"> </w:t>
      </w:r>
      <w:r w:rsidR="009579D3">
        <w:rPr>
          <w:rFonts w:cs="Times New Roman"/>
          <w:szCs w:val="24"/>
        </w:rPr>
        <w:t>No Report</w:t>
      </w:r>
    </w:p>
    <w:p w14:paraId="4B66EBC7" w14:textId="3FDA0B70" w:rsidR="002A5DDE" w:rsidRPr="009579D3" w:rsidRDefault="002A5DDE" w:rsidP="009579D3">
      <w:pPr>
        <w:pStyle w:val="EnvelopeReturn"/>
        <w:tabs>
          <w:tab w:val="left" w:pos="360"/>
          <w:tab w:val="left" w:pos="965"/>
          <w:tab w:val="left" w:pos="1325"/>
        </w:tabs>
        <w:spacing w:before="120" w:line="276" w:lineRule="auto"/>
        <w:rPr>
          <w:u w:val="single"/>
        </w:rPr>
      </w:pPr>
      <w:r>
        <w:tab/>
      </w:r>
      <w:r>
        <w:tab/>
        <w:t xml:space="preserve">k.  Academic Standards and Policies:  Jon Ramsey </w:t>
      </w:r>
      <w:r w:rsidR="009579D3">
        <w:t>–</w:t>
      </w:r>
      <w:r>
        <w:t xml:space="preserve"> </w:t>
      </w:r>
      <w:r w:rsidR="009579D3">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4334E29F"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4F455EB0" w14:textId="1741222D" w:rsidR="001D5B79" w:rsidRDefault="00C359E5" w:rsidP="001D5B79">
      <w:pPr>
        <w:pStyle w:val="EnvelopeReturn"/>
        <w:tabs>
          <w:tab w:val="left" w:pos="360"/>
          <w:tab w:val="left" w:pos="965"/>
          <w:tab w:val="left" w:pos="1325"/>
        </w:tabs>
        <w:spacing w:before="120"/>
      </w:pPr>
      <w:r>
        <w:tab/>
        <w:t>10</w:t>
      </w:r>
      <w:r w:rsidR="001D5B79">
        <w:t>.</w:t>
      </w:r>
      <w:r w:rsidR="001D5B79">
        <w:tab/>
        <w:t>New Business</w:t>
      </w:r>
      <w:r w:rsidR="00C63063">
        <w:t xml:space="preserve"> –</w:t>
      </w:r>
    </w:p>
    <w:p w14:paraId="4F455EB1" w14:textId="081F7887" w:rsidR="001D5B79" w:rsidRDefault="00C359E5" w:rsidP="001D5B79">
      <w:pPr>
        <w:tabs>
          <w:tab w:val="left" w:pos="360"/>
          <w:tab w:val="left" w:pos="907"/>
          <w:tab w:val="left" w:pos="1260"/>
        </w:tabs>
        <w:spacing w:before="120"/>
      </w:pPr>
      <w:r>
        <w:tab/>
        <w:t>11</w:t>
      </w:r>
      <w:r w:rsidR="001D5B79">
        <w:t>.</w:t>
      </w:r>
      <w:r w:rsidR="001D5B79">
        <w:tab/>
      </w:r>
      <w:r w:rsidR="00123578">
        <w:t xml:space="preserve"> </w:t>
      </w:r>
      <w:r w:rsidR="001D5B79">
        <w:t>Adjournment</w:t>
      </w:r>
    </w:p>
    <w:p w14:paraId="4F455EB2" w14:textId="77777777" w:rsidR="001D5B79" w:rsidRDefault="001D5B79" w:rsidP="001D5B79">
      <w:pPr>
        <w:tabs>
          <w:tab w:val="left" w:pos="360"/>
          <w:tab w:val="left" w:pos="907"/>
          <w:tab w:val="left" w:pos="1260"/>
        </w:tabs>
      </w:pPr>
    </w:p>
    <w:p w14:paraId="4F455EB3" w14:textId="77777777" w:rsidR="001D5B79" w:rsidRDefault="001D5B79" w:rsidP="001D5B79">
      <w:pPr>
        <w:tabs>
          <w:tab w:val="left" w:pos="360"/>
          <w:tab w:val="left" w:pos="907"/>
          <w:tab w:val="left" w:pos="1260"/>
        </w:tabs>
        <w:jc w:val="center"/>
      </w:pPr>
      <w:r>
        <w:rPr>
          <w:i/>
        </w:rPr>
        <w:t>Refreshments will be served at 2:45 p.m.</w:t>
      </w:r>
    </w:p>
    <w:p w14:paraId="4F455EB4" w14:textId="77777777" w:rsidR="001D5B79" w:rsidRDefault="001D5B79" w:rsidP="001D5B79">
      <w:pPr>
        <w:tabs>
          <w:tab w:val="left" w:pos="360"/>
          <w:tab w:val="left" w:pos="907"/>
          <w:tab w:val="left" w:pos="1260"/>
        </w:tabs>
      </w:pPr>
    </w:p>
    <w:p w14:paraId="4F455EB5" w14:textId="77777777"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1940"/>
    <w:multiLevelType w:val="hybridMultilevel"/>
    <w:tmpl w:val="2E6083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E0949B7"/>
    <w:multiLevelType w:val="hybridMultilevel"/>
    <w:tmpl w:val="4F6C49D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54B3EB0"/>
    <w:multiLevelType w:val="hybridMultilevel"/>
    <w:tmpl w:val="358A49C6"/>
    <w:lvl w:ilvl="0" w:tplc="160AE2C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2CD"/>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4ED"/>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241"/>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8FB"/>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AC4"/>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54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579D3"/>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F7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0E1F"/>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4C65"/>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5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5A7"/>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6DF"/>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A7D34"/>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4907">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856891300">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4597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13A9-F83E-4968-9A23-257820F5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12</cp:revision>
  <cp:lastPrinted>2019-04-03T18:39:00Z</cp:lastPrinted>
  <dcterms:created xsi:type="dcterms:W3CDTF">2019-04-03T14:31:00Z</dcterms:created>
  <dcterms:modified xsi:type="dcterms:W3CDTF">2019-04-05T15:35:00Z</dcterms:modified>
</cp:coreProperties>
</file>