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51A5C232"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 xml:space="preserve">3:00 p.m., Tuesday, </w:t>
      </w:r>
      <w:r w:rsidR="000544DE">
        <w:rPr>
          <w:rFonts w:ascii="Times New Roman" w:hAnsi="Times New Roman" w:cs="Times New Roman"/>
          <w:b/>
          <w:szCs w:val="24"/>
        </w:rPr>
        <w:t>October 11</w:t>
      </w:r>
      <w:r w:rsidRPr="00F7736F">
        <w:rPr>
          <w:rFonts w:ascii="Times New Roman" w:hAnsi="Times New Roman" w:cs="Times New Roman"/>
          <w:b/>
          <w:szCs w:val="24"/>
        </w:rPr>
        <w:t>, 2022</w:t>
      </w:r>
    </w:p>
    <w:p w14:paraId="22364D7F" w14:textId="77777777"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Room 412 Student Union</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C06A9D9"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the </w:t>
      </w:r>
      <w:r w:rsidR="000544DE">
        <w:rPr>
          <w:rFonts w:ascii="Times New Roman" w:hAnsi="Times New Roman" w:cs="Times New Roman"/>
          <w:szCs w:val="24"/>
        </w:rPr>
        <w:t>September 13</w:t>
      </w:r>
      <w:r w:rsidRPr="00F7736F">
        <w:rPr>
          <w:rFonts w:ascii="Times New Roman" w:hAnsi="Times New Roman" w:cs="Times New Roman"/>
          <w:szCs w:val="24"/>
        </w:rPr>
        <w:t xml:space="preserve">, </w:t>
      </w:r>
      <w:proofErr w:type="gramStart"/>
      <w:r w:rsidRPr="00F7736F">
        <w:rPr>
          <w:rFonts w:ascii="Times New Roman" w:hAnsi="Times New Roman" w:cs="Times New Roman"/>
          <w:szCs w:val="24"/>
        </w:rPr>
        <w:t>2022</w:t>
      </w:r>
      <w:proofErr w:type="gramEnd"/>
      <w:r w:rsidRPr="00F7736F">
        <w:rPr>
          <w:rFonts w:ascii="Times New Roman" w:hAnsi="Times New Roman" w:cs="Times New Roman"/>
          <w:szCs w:val="24"/>
        </w:rPr>
        <w:t xml:space="preserve"> minutes </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6D870C5D" w14:textId="3127FAD7" w:rsidR="00F7736F" w:rsidRDefault="00662441"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Ron Tarbutton – Chief Facilities Officer</w:t>
      </w:r>
      <w:r w:rsidR="00887C8A">
        <w:rPr>
          <w:rFonts w:ascii="Times New Roman" w:hAnsi="Times New Roman" w:cs="Times New Roman"/>
          <w:szCs w:val="24"/>
        </w:rPr>
        <w:t xml:space="preserve"> - Facilities Management Construction Project Updates.</w:t>
      </w:r>
    </w:p>
    <w:p w14:paraId="47D1E5C9" w14:textId="7A51F3B8" w:rsidR="002F1A0A" w:rsidRPr="00F7736F" w:rsidRDefault="00221F34"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Dean Randy Kluver</w:t>
      </w:r>
      <w:r w:rsidR="00474772">
        <w:rPr>
          <w:rFonts w:ascii="Times New Roman" w:hAnsi="Times New Roman" w:cs="Times New Roman"/>
          <w:szCs w:val="24"/>
        </w:rPr>
        <w:t>-Dean of Global Studies &amp; Partnerships</w:t>
      </w:r>
      <w:r>
        <w:rPr>
          <w:rFonts w:ascii="Times New Roman" w:hAnsi="Times New Roman" w:cs="Times New Roman"/>
          <w:szCs w:val="24"/>
        </w:rPr>
        <w:t xml:space="preserve"> and </w:t>
      </w:r>
      <w:r w:rsidR="00B549DD">
        <w:rPr>
          <w:rFonts w:ascii="Times New Roman" w:hAnsi="Times New Roman" w:cs="Times New Roman"/>
          <w:szCs w:val="24"/>
        </w:rPr>
        <w:t>Dr. Solomon</w:t>
      </w:r>
      <w:r w:rsidR="00474772">
        <w:rPr>
          <w:rFonts w:ascii="Times New Roman" w:hAnsi="Times New Roman" w:cs="Times New Roman"/>
          <w:szCs w:val="24"/>
        </w:rPr>
        <w:t>-CEO</w:t>
      </w:r>
      <w:r w:rsidR="0076009B">
        <w:rPr>
          <w:rFonts w:ascii="Times New Roman" w:hAnsi="Times New Roman" w:cs="Times New Roman"/>
          <w:szCs w:val="24"/>
        </w:rPr>
        <w:t>, Governance &amp; Infrastructure, Ethiopian Ministry of Edu.</w:t>
      </w:r>
      <w:r w:rsidR="00B549DD">
        <w:rPr>
          <w:rFonts w:ascii="Times New Roman" w:hAnsi="Times New Roman" w:cs="Times New Roman"/>
          <w:szCs w:val="24"/>
        </w:rPr>
        <w:t xml:space="preserve"> – </w:t>
      </w:r>
      <w:r w:rsidR="0076009B">
        <w:rPr>
          <w:rFonts w:ascii="Times New Roman" w:hAnsi="Times New Roman" w:cs="Times New Roman"/>
          <w:szCs w:val="24"/>
        </w:rPr>
        <w:t xml:space="preserve">Current Status of Ethiopian Higher Education Institutions. </w:t>
      </w:r>
    </w:p>
    <w:p w14:paraId="1AC17601"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50184916" w14:textId="57706689" w:rsidR="000D350F" w:rsidRPr="00D51E15" w:rsidRDefault="00F7736F" w:rsidP="00D51E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Barbara Miller</w:t>
      </w:r>
    </w:p>
    <w:p w14:paraId="3D24C33D" w14:textId="37AC5591" w:rsidR="00234058" w:rsidRPr="00234058" w:rsidRDefault="00234058" w:rsidP="000D25F7">
      <w:pPr>
        <w:ind w:left="1070" w:firstLine="0"/>
        <w:rPr>
          <w:rFonts w:ascii="Times New Roman" w:eastAsiaTheme="minorHAnsi" w:hAnsi="Times New Roman" w:cs="Times New Roman"/>
          <w:color w:val="auto"/>
          <w:sz w:val="22"/>
        </w:rPr>
      </w:pPr>
      <w:r w:rsidRPr="00234058">
        <w:rPr>
          <w:rFonts w:ascii="Times New Roman" w:hAnsi="Times New Roman" w:cs="Times New Roman"/>
        </w:rPr>
        <w:t>The Emeriti Board met on September 26.  A proposal was put forward to allow members who have paid annual dues for ten years or more to be considered lifetime members. (Lifetime members normally pay $200 to be so considered)</w:t>
      </w:r>
      <w:r w:rsidR="00330000">
        <w:rPr>
          <w:rFonts w:ascii="Times New Roman" w:hAnsi="Times New Roman" w:cs="Times New Roman"/>
        </w:rPr>
        <w:t>.</w:t>
      </w:r>
      <w:r w:rsidRPr="00234058">
        <w:rPr>
          <w:rFonts w:ascii="Times New Roman" w:hAnsi="Times New Roman" w:cs="Times New Roman"/>
        </w:rPr>
        <w:t xml:space="preserve"> This was </w:t>
      </w:r>
      <w:r w:rsidR="00D51E15" w:rsidRPr="00234058">
        <w:rPr>
          <w:rFonts w:ascii="Times New Roman" w:hAnsi="Times New Roman" w:cs="Times New Roman"/>
        </w:rPr>
        <w:t>approved and</w:t>
      </w:r>
      <w:r w:rsidRPr="00234058">
        <w:rPr>
          <w:rFonts w:ascii="Times New Roman" w:hAnsi="Times New Roman" w:cs="Times New Roman"/>
        </w:rPr>
        <w:t xml:space="preserve"> presented to those at the monthly dinner for comments.  The Board will look at any comments and give final approval to this measure at their October 31 meeting.</w:t>
      </w:r>
    </w:p>
    <w:p w14:paraId="4662CCFB" w14:textId="77777777" w:rsidR="00234058" w:rsidRPr="00234058" w:rsidRDefault="00234058" w:rsidP="00234058">
      <w:pPr>
        <w:rPr>
          <w:rFonts w:ascii="Times New Roman" w:hAnsi="Times New Roman" w:cs="Times New Roman"/>
        </w:rPr>
      </w:pPr>
    </w:p>
    <w:p w14:paraId="575EA082" w14:textId="6A21AAE1" w:rsidR="00234058" w:rsidRPr="00234058" w:rsidRDefault="00234058" w:rsidP="000D25F7">
      <w:pPr>
        <w:ind w:left="1070" w:firstLine="0"/>
        <w:rPr>
          <w:rFonts w:ascii="Times New Roman" w:hAnsi="Times New Roman" w:cs="Times New Roman"/>
        </w:rPr>
      </w:pPr>
      <w:r w:rsidRPr="00234058">
        <w:rPr>
          <w:rFonts w:ascii="Times New Roman" w:hAnsi="Times New Roman" w:cs="Times New Roman"/>
        </w:rPr>
        <w:t>Our guest speaker at our October dinner as Dr. Randy Kluver, who gave updates on the Afghan refugees who came to the University last year. He stressed how difficult it was for many to learn the English language since they were illiterate in their own language.  Many OSU areas contributed help for the 70 refugees. If anyone wishes to help fund scholarships for some of these who are students seeking to attend OSU, you could consider making an End of the Year donation to OSU, designated to the School of Global Studies and Partnerships Scholarship Fund.</w:t>
      </w:r>
    </w:p>
    <w:p w14:paraId="64408792" w14:textId="77777777" w:rsidR="00234058" w:rsidRPr="00234058" w:rsidRDefault="00234058" w:rsidP="00234058">
      <w:pPr>
        <w:rPr>
          <w:rFonts w:ascii="Times New Roman" w:hAnsi="Times New Roman" w:cs="Times New Roman"/>
        </w:rPr>
      </w:pPr>
    </w:p>
    <w:p w14:paraId="426D6D4F" w14:textId="2B867B8D" w:rsidR="000D350F" w:rsidRDefault="00234058" w:rsidP="000D25F7">
      <w:pPr>
        <w:ind w:left="1070" w:firstLine="0"/>
        <w:rPr>
          <w:rFonts w:ascii="Times New Roman" w:hAnsi="Times New Roman" w:cs="Times New Roman"/>
        </w:rPr>
      </w:pPr>
      <w:r w:rsidRPr="00234058">
        <w:rPr>
          <w:rFonts w:ascii="Times New Roman" w:hAnsi="Times New Roman" w:cs="Times New Roman"/>
        </w:rPr>
        <w:t>We have filled most committee seats, and will be nominating for positions of President-elect, secretary (three</w:t>
      </w:r>
      <w:r>
        <w:rPr>
          <w:rFonts w:ascii="Times New Roman" w:hAnsi="Times New Roman" w:cs="Times New Roman"/>
        </w:rPr>
        <w:t>-</w:t>
      </w:r>
      <w:r w:rsidRPr="00234058">
        <w:rPr>
          <w:rFonts w:ascii="Times New Roman" w:hAnsi="Times New Roman" w:cs="Times New Roman"/>
        </w:rPr>
        <w:t xml:space="preserve">year term), and three councilor positions with </w:t>
      </w:r>
      <w:r w:rsidR="00D51E15" w:rsidRPr="00234058">
        <w:rPr>
          <w:rFonts w:ascii="Times New Roman" w:hAnsi="Times New Roman" w:cs="Times New Roman"/>
        </w:rPr>
        <w:t>three-year</w:t>
      </w:r>
      <w:r w:rsidRPr="00234058">
        <w:rPr>
          <w:rFonts w:ascii="Times New Roman" w:hAnsi="Times New Roman" w:cs="Times New Roman"/>
        </w:rPr>
        <w:t xml:space="preserve"> terms </w:t>
      </w:r>
      <w:r w:rsidRPr="00234058">
        <w:rPr>
          <w:rFonts w:ascii="Times New Roman" w:hAnsi="Times New Roman" w:cs="Times New Roman"/>
        </w:rPr>
        <w:lastRenderedPageBreak/>
        <w:t xml:space="preserve">each.  We are calling for volunteers to contact Kent Sampson, our </w:t>
      </w:r>
      <w:r w:rsidR="00D51E15" w:rsidRPr="00234058">
        <w:rPr>
          <w:rFonts w:ascii="Times New Roman" w:hAnsi="Times New Roman" w:cs="Times New Roman"/>
        </w:rPr>
        <w:t xml:space="preserve">president, </w:t>
      </w:r>
      <w:r w:rsidRPr="00234058">
        <w:rPr>
          <w:rFonts w:ascii="Times New Roman" w:hAnsi="Times New Roman" w:cs="Times New Roman"/>
        </w:rPr>
        <w:t>prior to our October 31</w:t>
      </w:r>
      <w:r w:rsidRPr="00234058">
        <w:rPr>
          <w:rFonts w:ascii="Times New Roman" w:hAnsi="Times New Roman" w:cs="Times New Roman"/>
          <w:vertAlign w:val="superscript"/>
        </w:rPr>
        <w:t>st</w:t>
      </w:r>
      <w:r w:rsidRPr="00234058">
        <w:rPr>
          <w:rFonts w:ascii="Times New Roman" w:hAnsi="Times New Roman" w:cs="Times New Roman"/>
        </w:rPr>
        <w:t xml:space="preserve"> Board</w:t>
      </w:r>
      <w:r w:rsidR="0076390D">
        <w:rPr>
          <w:rFonts w:ascii="Times New Roman" w:hAnsi="Times New Roman" w:cs="Times New Roman"/>
        </w:rPr>
        <w:t xml:space="preserve"> meeting</w:t>
      </w:r>
      <w:r w:rsidRPr="00234058">
        <w:rPr>
          <w:rFonts w:ascii="Times New Roman" w:hAnsi="Times New Roman" w:cs="Times New Roman"/>
        </w:rPr>
        <w:t xml:space="preserve">.  </w:t>
      </w:r>
    </w:p>
    <w:p w14:paraId="5E1945CA" w14:textId="77777777" w:rsidR="000D25F7" w:rsidRPr="00D51E15" w:rsidRDefault="000D25F7" w:rsidP="000D25F7">
      <w:pPr>
        <w:ind w:left="1070" w:firstLine="0"/>
        <w:rPr>
          <w:rFonts w:ascii="Times New Roman" w:hAnsi="Times New Roman" w:cs="Times New Roman"/>
        </w:rPr>
      </w:pPr>
    </w:p>
    <w:p w14:paraId="27B6A436" w14:textId="39872844"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Wellness</w:t>
      </w:r>
      <w:r w:rsidR="006121E0">
        <w:rPr>
          <w:rFonts w:ascii="Times New Roman" w:hAnsi="Times New Roman" w:cs="Times New Roman"/>
          <w:szCs w:val="24"/>
        </w:rPr>
        <w:t xml:space="preserve"> – Kim Beard</w:t>
      </w:r>
    </w:p>
    <w:p w14:paraId="4F01FC99" w14:textId="56D18CEC" w:rsidR="00492D0A" w:rsidRDefault="00827CF2" w:rsidP="00EA6175">
      <w:pPr>
        <w:spacing w:after="120" w:line="240" w:lineRule="auto"/>
        <w:ind w:left="0" w:right="9" w:firstLine="0"/>
        <w:rPr>
          <w:rFonts w:ascii="Times New Roman" w:hAnsi="Times New Roman" w:cs="Times New Roman"/>
          <w:szCs w:val="24"/>
        </w:rPr>
      </w:pPr>
      <w:r w:rsidRPr="00827CF2">
        <w:rPr>
          <w:rFonts w:ascii="Times New Roman" w:hAnsi="Times New Roman" w:cs="Times New Roman"/>
          <w:noProof/>
          <w:szCs w:val="24"/>
        </w:rPr>
        <w:drawing>
          <wp:inline distT="0" distB="0" distL="0" distR="0" wp14:anchorId="7FB2E281" wp14:editId="64A0EB86">
            <wp:extent cx="5391150" cy="628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244" cy="6317791"/>
                    </a:xfrm>
                    <a:prstGeom prst="rect">
                      <a:avLst/>
                    </a:prstGeom>
                    <a:noFill/>
                    <a:ln>
                      <a:noFill/>
                    </a:ln>
                  </pic:spPr>
                </pic:pic>
              </a:graphicData>
            </a:graphic>
          </wp:inline>
        </w:drawing>
      </w:r>
    </w:p>
    <w:p w14:paraId="0020B381" w14:textId="543DEA5B" w:rsidR="00F90374" w:rsidRPr="00262026" w:rsidRDefault="00F7736F" w:rsidP="00262026">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Women’s Faculty Council</w:t>
      </w:r>
      <w:r w:rsidR="006121E0">
        <w:rPr>
          <w:rFonts w:ascii="Times New Roman" w:hAnsi="Times New Roman" w:cs="Times New Roman"/>
          <w:szCs w:val="24"/>
        </w:rPr>
        <w:t xml:space="preserve"> </w:t>
      </w:r>
      <w:r w:rsidR="00FE3A09">
        <w:rPr>
          <w:rFonts w:ascii="Times New Roman" w:hAnsi="Times New Roman" w:cs="Times New Roman"/>
          <w:szCs w:val="24"/>
        </w:rPr>
        <w:t>–</w:t>
      </w:r>
      <w:r w:rsidR="006121E0">
        <w:rPr>
          <w:rFonts w:ascii="Times New Roman" w:hAnsi="Times New Roman" w:cs="Times New Roman"/>
          <w:szCs w:val="24"/>
        </w:rPr>
        <w:t xml:space="preserve"> </w:t>
      </w:r>
      <w:r w:rsidR="00FE3A09">
        <w:rPr>
          <w:rFonts w:ascii="Times New Roman" w:hAnsi="Times New Roman" w:cs="Times New Roman"/>
          <w:szCs w:val="24"/>
        </w:rPr>
        <w:t>Morgan Pfeiffer</w:t>
      </w:r>
    </w:p>
    <w:p w14:paraId="6EA1A1E8" w14:textId="36FC315B" w:rsidR="00D51E15" w:rsidRPr="005B5E76" w:rsidRDefault="00262026" w:rsidP="005B5E76">
      <w:pPr>
        <w:pStyle w:val="p1"/>
        <w:spacing w:before="0" w:beforeAutospacing="0" w:after="0" w:afterAutospacing="0"/>
        <w:ind w:left="1080"/>
        <w:rPr>
          <w:rFonts w:ascii="Times New Roman" w:hAnsi="Times New Roman" w:cs="Times New Roman"/>
          <w:color w:val="000000"/>
          <w:sz w:val="24"/>
          <w:szCs w:val="24"/>
        </w:rPr>
      </w:pPr>
      <w:r w:rsidRPr="00262026">
        <w:rPr>
          <w:rStyle w:val="s1"/>
          <w:rFonts w:ascii="Times New Roman" w:hAnsi="Times New Roman" w:cs="Times New Roman"/>
          <w:color w:val="000000"/>
          <w:sz w:val="24"/>
          <w:szCs w:val="24"/>
        </w:rPr>
        <w:t>Our first meeting on WFC's institutional history will be </w:t>
      </w:r>
      <w:r w:rsidRPr="00262026">
        <w:rPr>
          <w:rStyle w:val="s2"/>
          <w:rFonts w:ascii="Times New Roman" w:hAnsi="Times New Roman" w:cs="Times New Roman"/>
          <w:color w:val="000000"/>
          <w:sz w:val="24"/>
          <w:szCs w:val="24"/>
        </w:rPr>
        <w:t xml:space="preserve">on Tuesday, October 25 from 9-10 </w:t>
      </w:r>
      <w:r w:rsidR="00034677">
        <w:rPr>
          <w:rStyle w:val="s2"/>
          <w:rFonts w:ascii="Times New Roman" w:hAnsi="Times New Roman" w:cs="Times New Roman"/>
          <w:color w:val="000000"/>
          <w:sz w:val="24"/>
          <w:szCs w:val="24"/>
        </w:rPr>
        <w:t>a.m</w:t>
      </w:r>
      <w:r w:rsidRPr="00262026">
        <w:rPr>
          <w:rStyle w:val="s1"/>
          <w:rFonts w:ascii="Times New Roman" w:hAnsi="Times New Roman" w:cs="Times New Roman"/>
          <w:color w:val="000000"/>
          <w:sz w:val="24"/>
          <w:szCs w:val="24"/>
        </w:rPr>
        <w:t>. We will have the meeting held in person in Student Union Case Study 2 and livestreamed on Zoom. Please email </w:t>
      </w:r>
      <w:hyperlink r:id="rId11" w:history="1">
        <w:r w:rsidRPr="00262026">
          <w:rPr>
            <w:rStyle w:val="Hyperlink"/>
            <w:rFonts w:ascii="Times New Roman" w:hAnsi="Times New Roman" w:cs="Times New Roman"/>
            <w:sz w:val="24"/>
            <w:szCs w:val="24"/>
          </w:rPr>
          <w:t>WFC@okstate.edu</w:t>
        </w:r>
      </w:hyperlink>
      <w:r w:rsidRPr="00262026">
        <w:rPr>
          <w:rStyle w:val="s1"/>
          <w:rFonts w:ascii="Times New Roman" w:hAnsi="Times New Roman" w:cs="Times New Roman"/>
          <w:color w:val="000000"/>
          <w:sz w:val="24"/>
          <w:szCs w:val="24"/>
        </w:rPr>
        <w:t> to get on our email list. We will circulate the flyer and Zoom link through that email!</w:t>
      </w:r>
    </w:p>
    <w:p w14:paraId="065CD20D" w14:textId="04C03650" w:rsidR="00EA6175" w:rsidRPr="00523D65" w:rsidRDefault="00F7736F" w:rsidP="00523D6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lastRenderedPageBreak/>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01A2D">
        <w:rPr>
          <w:rFonts w:ascii="Times New Roman" w:hAnsi="Times New Roman" w:cs="Times New Roman"/>
          <w:szCs w:val="24"/>
        </w:rPr>
        <w:t>Michelle Stewart</w:t>
      </w:r>
    </w:p>
    <w:p w14:paraId="78080ACF" w14:textId="31F2F778" w:rsidR="00F21805" w:rsidRDefault="00EA6175" w:rsidP="00EA6175">
      <w:pPr>
        <w:pStyle w:val="ListParagraph"/>
        <w:ind w:left="1080" w:firstLine="0"/>
        <w:rPr>
          <w:rFonts w:ascii="Times New Roman" w:hAnsi="Times New Roman" w:cs="Times New Roman"/>
        </w:rPr>
      </w:pPr>
      <w:r w:rsidRPr="00EA6175">
        <w:rPr>
          <w:rFonts w:ascii="Times New Roman" w:hAnsi="Times New Roman" w:cs="Times New Roman"/>
        </w:rPr>
        <w:t>SAC is currently reviewing nominations for Distinguished Service Awards and preparing for interviews. The winners will be announced at the DSA ceremony in December. We are also currently making our push to get more awareness of our organization.</w:t>
      </w:r>
    </w:p>
    <w:p w14:paraId="510C79A7" w14:textId="77777777" w:rsidR="00EA6175" w:rsidRPr="00EA6175" w:rsidRDefault="00EA6175" w:rsidP="00EA6175">
      <w:pPr>
        <w:pStyle w:val="ListParagraph"/>
        <w:ind w:left="1080" w:firstLine="0"/>
        <w:rPr>
          <w:rFonts w:ascii="Times New Roman" w:eastAsiaTheme="minorHAnsi" w:hAnsi="Times New Roman" w:cs="Times New Roman"/>
          <w:color w:val="auto"/>
          <w:sz w:val="22"/>
        </w:rPr>
      </w:pPr>
    </w:p>
    <w:p w14:paraId="6ABCAF75" w14:textId="42622D91" w:rsidR="006F3134" w:rsidRPr="00AD438A" w:rsidRDefault="00F7736F" w:rsidP="00AD438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Rebecca Sheehan</w:t>
      </w:r>
    </w:p>
    <w:p w14:paraId="3B64BF85" w14:textId="77777777" w:rsidR="00AD438A" w:rsidRPr="00AD438A" w:rsidRDefault="00AD438A" w:rsidP="00AD438A">
      <w:pPr>
        <w:spacing w:after="0" w:line="240" w:lineRule="auto"/>
        <w:ind w:left="1070" w:firstLine="0"/>
        <w:rPr>
          <w:rFonts w:ascii="Times New Roman" w:hAnsi="Times New Roman" w:cs="Times New Roman"/>
          <w:bCs/>
          <w:szCs w:val="24"/>
        </w:rPr>
      </w:pPr>
      <w:r w:rsidRPr="00AD438A">
        <w:rPr>
          <w:rFonts w:ascii="Times New Roman" w:hAnsi="Times New Roman" w:cs="Times New Roman"/>
          <w:bCs/>
          <w:i/>
          <w:iCs/>
          <w:szCs w:val="24"/>
        </w:rPr>
        <w:t>Fall Virtual Recruiting Fair.</w:t>
      </w:r>
      <w:r w:rsidRPr="00AD438A">
        <w:rPr>
          <w:rFonts w:ascii="Times New Roman" w:hAnsi="Times New Roman" w:cs="Times New Roman"/>
          <w:bCs/>
          <w:szCs w:val="24"/>
        </w:rPr>
        <w:t xml:space="preserve"> The Graduate College hosted a virtual recruitment fair for all colleges on Oct. 7, 2022. Information regarding the successful event will </w:t>
      </w:r>
      <w:proofErr w:type="gramStart"/>
      <w:r w:rsidRPr="00AD438A">
        <w:rPr>
          <w:rFonts w:ascii="Times New Roman" w:hAnsi="Times New Roman" w:cs="Times New Roman"/>
          <w:bCs/>
          <w:szCs w:val="24"/>
        </w:rPr>
        <w:t>follow after</w:t>
      </w:r>
      <w:proofErr w:type="gramEnd"/>
      <w:r w:rsidRPr="00AD438A">
        <w:rPr>
          <w:rFonts w:ascii="Times New Roman" w:hAnsi="Times New Roman" w:cs="Times New Roman"/>
          <w:bCs/>
          <w:szCs w:val="24"/>
        </w:rPr>
        <w:t xml:space="preserve"> then next Graduate Council meeting.</w:t>
      </w:r>
    </w:p>
    <w:p w14:paraId="2314132E" w14:textId="77777777" w:rsidR="00AD438A" w:rsidRPr="00AD438A" w:rsidRDefault="00AD438A" w:rsidP="00AD438A">
      <w:pPr>
        <w:spacing w:after="0" w:line="240" w:lineRule="auto"/>
        <w:rPr>
          <w:rFonts w:ascii="Times New Roman" w:hAnsi="Times New Roman" w:cs="Times New Roman"/>
          <w:bCs/>
          <w:szCs w:val="24"/>
        </w:rPr>
      </w:pPr>
    </w:p>
    <w:p w14:paraId="54309896" w14:textId="77777777" w:rsidR="00AD438A" w:rsidRPr="00AD438A" w:rsidRDefault="00AD438A" w:rsidP="00AD438A">
      <w:pPr>
        <w:spacing w:after="0" w:line="240" w:lineRule="auto"/>
        <w:ind w:left="1070" w:firstLine="0"/>
        <w:rPr>
          <w:rFonts w:ascii="Times New Roman" w:hAnsi="Times New Roman" w:cs="Times New Roman"/>
          <w:bCs/>
          <w:i/>
          <w:iCs/>
          <w:szCs w:val="24"/>
        </w:rPr>
      </w:pPr>
      <w:r w:rsidRPr="00AD438A">
        <w:rPr>
          <w:rFonts w:ascii="Times New Roman" w:hAnsi="Times New Roman" w:cs="Times New Roman"/>
          <w:bCs/>
          <w:i/>
          <w:iCs/>
          <w:szCs w:val="24"/>
        </w:rPr>
        <w:t>“Resolution on the Role of the Graduate College and Graduate Council in Graduate Faculty Membership.</w:t>
      </w:r>
      <w:r w:rsidRPr="00AD438A">
        <w:rPr>
          <w:rFonts w:ascii="Times New Roman" w:hAnsi="Times New Roman" w:cs="Times New Roman"/>
          <w:bCs/>
          <w:szCs w:val="24"/>
        </w:rPr>
        <w:t xml:space="preserve"> President Shrum and Provost Mendez accepted the resolution which reiterates that Graduate Council, which is chaired by the Dean of the Graduate College, is the only OSU body that has the authority to temporarily or permanently remove or </w:t>
      </w:r>
      <w:proofErr w:type="spellStart"/>
      <w:r w:rsidRPr="00AD438A">
        <w:rPr>
          <w:rFonts w:ascii="Times New Roman" w:hAnsi="Times New Roman" w:cs="Times New Roman"/>
          <w:bCs/>
          <w:szCs w:val="24"/>
        </w:rPr>
        <w:t>revocate</w:t>
      </w:r>
      <w:proofErr w:type="spellEnd"/>
      <w:r w:rsidRPr="00AD438A">
        <w:rPr>
          <w:rFonts w:ascii="Times New Roman" w:hAnsi="Times New Roman" w:cs="Times New Roman"/>
          <w:bCs/>
          <w:szCs w:val="24"/>
        </w:rPr>
        <w:t xml:space="preserve"> Graduate Faculty status or privileges.</w:t>
      </w:r>
    </w:p>
    <w:p w14:paraId="675A9A44" w14:textId="77777777" w:rsidR="00AD438A" w:rsidRPr="00AD438A" w:rsidRDefault="00AD438A" w:rsidP="00AD438A">
      <w:pPr>
        <w:spacing w:after="0" w:line="240" w:lineRule="auto"/>
        <w:rPr>
          <w:rFonts w:ascii="Times New Roman" w:hAnsi="Times New Roman" w:cs="Times New Roman"/>
          <w:bCs/>
          <w:i/>
          <w:iCs/>
          <w:szCs w:val="24"/>
        </w:rPr>
      </w:pPr>
    </w:p>
    <w:p w14:paraId="19DD1280" w14:textId="77777777" w:rsidR="00AD438A" w:rsidRPr="00AD438A" w:rsidRDefault="00AD438A" w:rsidP="00AD438A">
      <w:pPr>
        <w:spacing w:after="0" w:line="240" w:lineRule="auto"/>
        <w:ind w:left="1070" w:firstLine="0"/>
        <w:rPr>
          <w:rFonts w:ascii="Times New Roman" w:hAnsi="Times New Roman" w:cs="Times New Roman"/>
          <w:bCs/>
          <w:iCs/>
          <w:szCs w:val="24"/>
        </w:rPr>
      </w:pPr>
      <w:r w:rsidRPr="00AD438A">
        <w:rPr>
          <w:rFonts w:ascii="Times New Roman" w:hAnsi="Times New Roman" w:cs="Times New Roman"/>
          <w:bCs/>
          <w:i/>
          <w:iCs/>
          <w:szCs w:val="24"/>
        </w:rPr>
        <w:t xml:space="preserve">Probation Terminology. </w:t>
      </w:r>
      <w:r w:rsidRPr="00AD438A">
        <w:rPr>
          <w:rFonts w:ascii="Times New Roman" w:hAnsi="Times New Roman" w:cs="Times New Roman"/>
          <w:bCs/>
          <w:iCs/>
          <w:szCs w:val="24"/>
        </w:rPr>
        <w:t>Council voted to endorse updating “probation” terminology throughout its policies, using, for example, “conditional admission” instead.</w:t>
      </w:r>
    </w:p>
    <w:p w14:paraId="511B6C46" w14:textId="77777777" w:rsidR="00AD438A" w:rsidRPr="00AD438A" w:rsidRDefault="00AD438A" w:rsidP="00AD438A">
      <w:pPr>
        <w:spacing w:after="0" w:line="240" w:lineRule="auto"/>
        <w:rPr>
          <w:rFonts w:ascii="Times New Roman" w:hAnsi="Times New Roman" w:cs="Times New Roman"/>
          <w:bCs/>
          <w:i/>
          <w:iCs/>
          <w:szCs w:val="24"/>
        </w:rPr>
      </w:pPr>
    </w:p>
    <w:p w14:paraId="2415A6FA" w14:textId="77777777" w:rsidR="00AD438A" w:rsidRPr="00AD438A" w:rsidRDefault="00AD438A" w:rsidP="00AD438A">
      <w:pPr>
        <w:spacing w:after="0" w:line="240" w:lineRule="auto"/>
        <w:ind w:left="720" w:firstLine="350"/>
        <w:rPr>
          <w:rFonts w:ascii="Times New Roman" w:hAnsi="Times New Roman" w:cs="Times New Roman"/>
          <w:bCs/>
          <w:iCs/>
          <w:szCs w:val="24"/>
        </w:rPr>
      </w:pPr>
      <w:r w:rsidRPr="00AD438A">
        <w:rPr>
          <w:rFonts w:ascii="Times New Roman" w:hAnsi="Times New Roman" w:cs="Times New Roman"/>
          <w:bCs/>
          <w:i/>
          <w:iCs/>
          <w:szCs w:val="24"/>
        </w:rPr>
        <w:t xml:space="preserve">APC Items. </w:t>
      </w:r>
      <w:r w:rsidRPr="00AD438A">
        <w:rPr>
          <w:rFonts w:ascii="Times New Roman" w:hAnsi="Times New Roman" w:cs="Times New Roman"/>
          <w:bCs/>
          <w:iCs/>
          <w:szCs w:val="24"/>
        </w:rPr>
        <w:t>Council approved the following:</w:t>
      </w:r>
    </w:p>
    <w:p w14:paraId="6DB38DB9" w14:textId="4B7AF1B6" w:rsidR="00AD438A" w:rsidRPr="00AD438A" w:rsidRDefault="00AD438A" w:rsidP="00AD438A">
      <w:pPr>
        <w:pStyle w:val="NormalWeb"/>
        <w:spacing w:before="0" w:beforeAutospacing="0" w:after="0" w:afterAutospacing="0"/>
        <w:rPr>
          <w:color w:val="000000"/>
        </w:rPr>
      </w:pPr>
      <w:r w:rsidRPr="00AD438A">
        <w:rPr>
          <w:bCs/>
        </w:rPr>
        <w:tab/>
      </w:r>
      <w:r>
        <w:rPr>
          <w:bCs/>
        </w:rPr>
        <w:tab/>
      </w:r>
      <w:r w:rsidRPr="00AD438A">
        <w:rPr>
          <w:color w:val="000000"/>
        </w:rPr>
        <w:t>New Program Proposal</w:t>
      </w:r>
    </w:p>
    <w:p w14:paraId="1C50E84C" w14:textId="77777777" w:rsidR="00AD438A" w:rsidRPr="00AD438A" w:rsidRDefault="00AD438A" w:rsidP="00AD438A">
      <w:pPr>
        <w:pStyle w:val="NormalWeb"/>
        <w:spacing w:before="0" w:beforeAutospacing="0" w:after="0" w:afterAutospacing="0"/>
        <w:ind w:left="720" w:firstLine="720"/>
        <w:rPr>
          <w:color w:val="000000"/>
        </w:rPr>
      </w:pPr>
      <w:r w:rsidRPr="00AD438A">
        <w:rPr>
          <w:color w:val="000000"/>
        </w:rPr>
        <w:t>1. M.S. Medical Sciences</w:t>
      </w:r>
    </w:p>
    <w:p w14:paraId="66EC6946" w14:textId="77777777" w:rsidR="00AD438A" w:rsidRPr="00AD438A" w:rsidRDefault="00AD438A" w:rsidP="00AD438A">
      <w:pPr>
        <w:pStyle w:val="NormalWeb"/>
        <w:spacing w:before="0" w:beforeAutospacing="0" w:after="0" w:afterAutospacing="0"/>
        <w:ind w:left="720" w:firstLine="720"/>
        <w:rPr>
          <w:color w:val="000000"/>
        </w:rPr>
      </w:pPr>
      <w:r w:rsidRPr="00AD438A">
        <w:rPr>
          <w:color w:val="000000"/>
        </w:rPr>
        <w:t>Program Modifications</w:t>
      </w:r>
    </w:p>
    <w:p w14:paraId="168F8F14" w14:textId="77777777" w:rsidR="00AD438A" w:rsidRPr="00AD438A" w:rsidRDefault="00AD438A" w:rsidP="00AD438A">
      <w:pPr>
        <w:pStyle w:val="NormalWeb"/>
        <w:spacing w:before="0" w:beforeAutospacing="0" w:after="0" w:afterAutospacing="0"/>
        <w:ind w:left="1440"/>
        <w:rPr>
          <w:color w:val="000000"/>
        </w:rPr>
      </w:pPr>
      <w:r w:rsidRPr="00AD438A">
        <w:rPr>
          <w:color w:val="000000"/>
        </w:rPr>
        <w:t>1. M.S. Comparative Biomedical sciences – remove GRE requirement for admission, change the statistics requirement to include STAT 5013, STAT 5023, or STAT 5083</w:t>
      </w:r>
    </w:p>
    <w:p w14:paraId="1C70B448" w14:textId="77777777" w:rsidR="00AD438A" w:rsidRPr="00AD438A" w:rsidRDefault="00AD438A" w:rsidP="00AD438A">
      <w:pPr>
        <w:pStyle w:val="NormalWeb"/>
        <w:spacing w:before="0" w:beforeAutospacing="0" w:after="0" w:afterAutospacing="0"/>
        <w:ind w:left="720" w:firstLine="720"/>
        <w:rPr>
          <w:color w:val="000000"/>
        </w:rPr>
      </w:pPr>
      <w:r w:rsidRPr="00AD438A">
        <w:rPr>
          <w:color w:val="000000"/>
        </w:rPr>
        <w:t>2. M.S. &amp; Ph.D. Sociology – remove GRE for admission</w:t>
      </w:r>
    </w:p>
    <w:p w14:paraId="2AC0E29C" w14:textId="77777777" w:rsidR="00AD438A" w:rsidRPr="00AD438A" w:rsidRDefault="00AD438A" w:rsidP="00AD438A">
      <w:pPr>
        <w:pStyle w:val="NormalWeb"/>
        <w:spacing w:before="0" w:beforeAutospacing="0" w:after="0" w:afterAutospacing="0"/>
        <w:ind w:left="1440"/>
        <w:rPr>
          <w:color w:val="000000"/>
        </w:rPr>
      </w:pPr>
      <w:r w:rsidRPr="00AD438A">
        <w:rPr>
          <w:color w:val="000000"/>
        </w:rPr>
        <w:t>3. Graduate Certificate in Human Resource Management – change total credit hours from 15 to 12 by removing MGMT 5523 as a required class.</w:t>
      </w:r>
    </w:p>
    <w:p w14:paraId="44C233D8" w14:textId="4697AB62" w:rsidR="00AD438A" w:rsidRPr="00AD438A" w:rsidRDefault="00AD438A" w:rsidP="00AD438A">
      <w:pPr>
        <w:pStyle w:val="NormalWeb"/>
        <w:spacing w:before="0" w:beforeAutospacing="0" w:after="0" w:afterAutospacing="0"/>
        <w:jc w:val="both"/>
        <w:rPr>
          <w:color w:val="000000"/>
        </w:rPr>
      </w:pPr>
      <w:r w:rsidRPr="00AD438A">
        <w:rPr>
          <w:color w:val="000000"/>
        </w:rPr>
        <w:tab/>
      </w:r>
      <w:r>
        <w:rPr>
          <w:color w:val="000000"/>
        </w:rPr>
        <w:tab/>
      </w:r>
      <w:r w:rsidRPr="00AD438A">
        <w:rPr>
          <w:color w:val="000000"/>
        </w:rPr>
        <w:t xml:space="preserve"> Program Reinstatement</w:t>
      </w:r>
    </w:p>
    <w:p w14:paraId="694BAFA5" w14:textId="77777777" w:rsidR="00AD438A" w:rsidRPr="00AD438A" w:rsidRDefault="00AD438A" w:rsidP="00AD438A">
      <w:pPr>
        <w:pStyle w:val="NormalWeb"/>
        <w:spacing w:before="0" w:beforeAutospacing="0" w:after="0" w:afterAutospacing="0"/>
        <w:ind w:left="720" w:firstLine="720"/>
        <w:rPr>
          <w:color w:val="000000"/>
        </w:rPr>
      </w:pPr>
      <w:r w:rsidRPr="00AD438A">
        <w:rPr>
          <w:color w:val="000000"/>
        </w:rPr>
        <w:t>1. M.S. Environmental Engineering</w:t>
      </w:r>
    </w:p>
    <w:p w14:paraId="179E4667" w14:textId="77777777" w:rsidR="00AD438A" w:rsidRPr="00AD438A" w:rsidRDefault="00AD438A" w:rsidP="00AD438A">
      <w:pPr>
        <w:spacing w:after="0" w:line="240" w:lineRule="auto"/>
        <w:rPr>
          <w:rFonts w:ascii="Times New Roman" w:hAnsi="Times New Roman" w:cs="Times New Roman"/>
          <w:bCs/>
          <w:szCs w:val="24"/>
        </w:rPr>
      </w:pPr>
    </w:p>
    <w:p w14:paraId="2DFFA1C1" w14:textId="77777777" w:rsidR="00AD438A" w:rsidRPr="00AD438A" w:rsidRDefault="00AD438A" w:rsidP="00AD438A">
      <w:pPr>
        <w:spacing w:after="0" w:line="240" w:lineRule="auto"/>
        <w:ind w:left="720" w:firstLine="0"/>
        <w:rPr>
          <w:rFonts w:ascii="Times New Roman" w:hAnsi="Times New Roman" w:cs="Times New Roman"/>
          <w:bCs/>
          <w:szCs w:val="24"/>
        </w:rPr>
      </w:pPr>
      <w:r w:rsidRPr="00AD438A">
        <w:rPr>
          <w:rFonts w:ascii="Times New Roman" w:hAnsi="Times New Roman" w:cs="Times New Roman"/>
          <w:bCs/>
          <w:i/>
          <w:szCs w:val="24"/>
        </w:rPr>
        <w:t>Best Practices in Assistantships</w:t>
      </w:r>
      <w:r w:rsidRPr="00AD438A">
        <w:rPr>
          <w:rFonts w:ascii="Times New Roman" w:hAnsi="Times New Roman" w:cs="Times New Roman"/>
          <w:bCs/>
          <w:szCs w:val="24"/>
        </w:rPr>
        <w:t>. Council provided input to this document created by the Graduate College.</w:t>
      </w:r>
    </w:p>
    <w:p w14:paraId="42ED35C4" w14:textId="77777777" w:rsidR="00AD438A" w:rsidRPr="00AD438A" w:rsidRDefault="00AD438A" w:rsidP="00AD438A">
      <w:pPr>
        <w:spacing w:after="0" w:line="240" w:lineRule="auto"/>
        <w:rPr>
          <w:rFonts w:ascii="Times New Roman" w:hAnsi="Times New Roman" w:cs="Times New Roman"/>
          <w:bCs/>
          <w:szCs w:val="24"/>
        </w:rPr>
      </w:pPr>
    </w:p>
    <w:p w14:paraId="21347313" w14:textId="77777777" w:rsidR="00AD438A" w:rsidRPr="00AD438A" w:rsidRDefault="00AD438A" w:rsidP="00AD438A">
      <w:pPr>
        <w:spacing w:after="0" w:line="240" w:lineRule="auto"/>
        <w:ind w:left="720" w:firstLine="0"/>
        <w:rPr>
          <w:rFonts w:ascii="Times New Roman" w:hAnsi="Times New Roman" w:cs="Times New Roman"/>
          <w:bCs/>
          <w:szCs w:val="24"/>
        </w:rPr>
      </w:pPr>
      <w:r w:rsidRPr="00AD438A">
        <w:rPr>
          <w:rFonts w:ascii="Times New Roman" w:hAnsi="Times New Roman" w:cs="Times New Roman"/>
          <w:bCs/>
          <w:i/>
          <w:szCs w:val="24"/>
        </w:rPr>
        <w:t>Graduate Recruiting Tips</w:t>
      </w:r>
      <w:r w:rsidRPr="00AD438A">
        <w:rPr>
          <w:rFonts w:ascii="Times New Roman" w:hAnsi="Times New Roman" w:cs="Times New Roman"/>
          <w:bCs/>
          <w:szCs w:val="24"/>
        </w:rPr>
        <w:t>. Council provided input to this document created by the Graduate College.</w:t>
      </w:r>
    </w:p>
    <w:p w14:paraId="742F75B1" w14:textId="77777777" w:rsidR="00AD438A" w:rsidRPr="00AD438A" w:rsidRDefault="00AD438A" w:rsidP="00AD438A">
      <w:pPr>
        <w:spacing w:after="0" w:line="240" w:lineRule="auto"/>
        <w:rPr>
          <w:rFonts w:ascii="Times New Roman" w:hAnsi="Times New Roman" w:cs="Times New Roman"/>
          <w:bCs/>
          <w:szCs w:val="24"/>
        </w:rPr>
      </w:pPr>
    </w:p>
    <w:p w14:paraId="5BC306AD" w14:textId="77777777" w:rsidR="00AD438A" w:rsidRPr="00AD438A" w:rsidRDefault="00AD438A" w:rsidP="00AD438A">
      <w:pPr>
        <w:spacing w:after="0" w:line="240" w:lineRule="auto"/>
        <w:ind w:left="720" w:firstLine="0"/>
        <w:rPr>
          <w:rFonts w:ascii="Times New Roman" w:hAnsi="Times New Roman" w:cs="Times New Roman"/>
          <w:bCs/>
          <w:szCs w:val="24"/>
        </w:rPr>
      </w:pPr>
      <w:r w:rsidRPr="00AD438A">
        <w:rPr>
          <w:rFonts w:ascii="Times New Roman" w:hAnsi="Times New Roman" w:cs="Times New Roman"/>
          <w:bCs/>
          <w:i/>
          <w:szCs w:val="24"/>
        </w:rPr>
        <w:t>Bylaws Updates.</w:t>
      </w:r>
      <w:r w:rsidRPr="00AD438A">
        <w:rPr>
          <w:rFonts w:ascii="Times New Roman" w:hAnsi="Times New Roman" w:cs="Times New Roman"/>
          <w:bCs/>
          <w:szCs w:val="24"/>
        </w:rPr>
        <w:t xml:space="preserve"> The APC committee will review suggested edits by Senior Associate Dean Van Delinder and Vice Chair Sheehan.</w:t>
      </w:r>
    </w:p>
    <w:p w14:paraId="63E412F5" w14:textId="77777777" w:rsidR="00AD438A" w:rsidRPr="00AD438A" w:rsidRDefault="00AD438A" w:rsidP="00AD438A">
      <w:pPr>
        <w:spacing w:after="0" w:line="240" w:lineRule="auto"/>
        <w:rPr>
          <w:rFonts w:ascii="Times New Roman" w:hAnsi="Times New Roman" w:cs="Times New Roman"/>
          <w:bCs/>
          <w:szCs w:val="24"/>
        </w:rPr>
      </w:pPr>
    </w:p>
    <w:p w14:paraId="3FB8215D" w14:textId="77777777" w:rsidR="00AD438A" w:rsidRPr="00AD438A" w:rsidRDefault="00AD438A" w:rsidP="00AD438A">
      <w:pPr>
        <w:spacing w:after="0" w:line="240" w:lineRule="auto"/>
        <w:ind w:left="720" w:firstLine="0"/>
        <w:rPr>
          <w:rFonts w:ascii="Times New Roman" w:hAnsi="Times New Roman" w:cs="Times New Roman"/>
          <w:bCs/>
          <w:szCs w:val="24"/>
        </w:rPr>
      </w:pPr>
      <w:r w:rsidRPr="00AD438A">
        <w:rPr>
          <w:rFonts w:ascii="Times New Roman" w:hAnsi="Times New Roman" w:cs="Times New Roman"/>
          <w:bCs/>
          <w:i/>
          <w:szCs w:val="24"/>
        </w:rPr>
        <w:t>Affiliate Faculty Form</w:t>
      </w:r>
      <w:r w:rsidRPr="00AD438A">
        <w:rPr>
          <w:rFonts w:ascii="Times New Roman" w:hAnsi="Times New Roman" w:cs="Times New Roman"/>
          <w:bCs/>
          <w:szCs w:val="24"/>
        </w:rPr>
        <w:t>.  A new Affiliated Graduate Program Form for Tenure/Tenure-Track Graduate Faculty in Units without a Graduate Program – Full Graduate Faculty Membership is being reviewed and will be online soon.</w:t>
      </w:r>
    </w:p>
    <w:p w14:paraId="15E4B6E4" w14:textId="77777777" w:rsidR="00AD438A" w:rsidRPr="00AD438A" w:rsidRDefault="00AD438A" w:rsidP="00AD438A">
      <w:pPr>
        <w:spacing w:after="0" w:line="240" w:lineRule="auto"/>
        <w:rPr>
          <w:rFonts w:ascii="Times New Roman" w:hAnsi="Times New Roman" w:cs="Times New Roman"/>
          <w:bCs/>
          <w:szCs w:val="24"/>
        </w:rPr>
      </w:pPr>
    </w:p>
    <w:p w14:paraId="024914F6" w14:textId="77777777" w:rsidR="00AD438A" w:rsidRPr="00AD438A" w:rsidRDefault="00AD438A" w:rsidP="00AD438A">
      <w:pPr>
        <w:spacing w:after="0" w:line="240" w:lineRule="auto"/>
        <w:ind w:left="720" w:firstLine="0"/>
        <w:rPr>
          <w:rFonts w:ascii="Times New Roman" w:hAnsi="Times New Roman" w:cs="Times New Roman"/>
          <w:bCs/>
          <w:szCs w:val="24"/>
        </w:rPr>
      </w:pPr>
      <w:r w:rsidRPr="00AD438A">
        <w:rPr>
          <w:rFonts w:ascii="Times New Roman" w:hAnsi="Times New Roman" w:cs="Times New Roman"/>
          <w:bCs/>
          <w:i/>
          <w:szCs w:val="24"/>
        </w:rPr>
        <w:t>Subject Matter Group Officer Duties and Best Practices</w:t>
      </w:r>
      <w:r w:rsidRPr="00AD438A">
        <w:rPr>
          <w:rFonts w:ascii="Times New Roman" w:hAnsi="Times New Roman" w:cs="Times New Roman"/>
          <w:bCs/>
          <w:szCs w:val="24"/>
        </w:rPr>
        <w:t>. This document created by Vice Chair Sheehan with input from the Graduate College will be ready soon.</w:t>
      </w:r>
    </w:p>
    <w:p w14:paraId="4F253E5F" w14:textId="77777777" w:rsidR="006F3134" w:rsidRDefault="006F3134" w:rsidP="006F3134">
      <w:pPr>
        <w:spacing w:after="120" w:line="240" w:lineRule="auto"/>
        <w:ind w:left="1450" w:right="9"/>
        <w:rPr>
          <w:rFonts w:ascii="Times New Roman" w:hAnsi="Times New Roman" w:cs="Times New Roman"/>
          <w:szCs w:val="24"/>
        </w:rPr>
      </w:pPr>
    </w:p>
    <w:p w14:paraId="16C7D5A0" w14:textId="0B19EC74" w:rsidR="0096638E" w:rsidRPr="000D25F7" w:rsidRDefault="00F7736F" w:rsidP="000D25F7">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1955B0">
        <w:rPr>
          <w:rFonts w:ascii="Times New Roman" w:hAnsi="Times New Roman" w:cs="Times New Roman"/>
          <w:szCs w:val="24"/>
        </w:rPr>
        <w:t>Kallie Quintero</w:t>
      </w:r>
    </w:p>
    <w:p w14:paraId="1138EA7C" w14:textId="2B7D2318" w:rsidR="00B146BB" w:rsidRPr="006103EF" w:rsidRDefault="00B146BB" w:rsidP="006103EF">
      <w:pPr>
        <w:pStyle w:val="ListParagraph"/>
        <w:numPr>
          <w:ilvl w:val="0"/>
          <w:numId w:val="4"/>
        </w:numPr>
        <w:rPr>
          <w:rFonts w:ascii="Times New Roman" w:hAnsi="Times New Roman" w:cs="Times New Roman"/>
        </w:rPr>
      </w:pPr>
      <w:r w:rsidRPr="006103EF">
        <w:rPr>
          <w:rFonts w:ascii="Times New Roman" w:hAnsi="Times New Roman" w:cs="Times New Roman"/>
        </w:rPr>
        <w:t>Provided a co-sponsorship fund for the Asian American Student Association fall event that took place Saturday, October 1.</w:t>
      </w:r>
    </w:p>
    <w:p w14:paraId="7AB81D44" w14:textId="737C15F2" w:rsidR="00B146BB" w:rsidRPr="006103EF" w:rsidRDefault="00B146BB" w:rsidP="006103EF">
      <w:pPr>
        <w:pStyle w:val="ListParagraph"/>
        <w:numPr>
          <w:ilvl w:val="0"/>
          <w:numId w:val="4"/>
        </w:numPr>
        <w:rPr>
          <w:rFonts w:ascii="Times New Roman" w:hAnsi="Times New Roman" w:cs="Times New Roman"/>
        </w:rPr>
      </w:pPr>
      <w:r w:rsidRPr="006103EF">
        <w:rPr>
          <w:rFonts w:ascii="Times New Roman" w:hAnsi="Times New Roman" w:cs="Times New Roman"/>
        </w:rPr>
        <w:t>Is working on legislation to make the Friday before Homecoming</w:t>
      </w:r>
      <w:r w:rsidR="00C22FAB" w:rsidRPr="006103EF">
        <w:rPr>
          <w:rFonts w:ascii="Times New Roman" w:hAnsi="Times New Roman" w:cs="Times New Roman"/>
        </w:rPr>
        <w:t xml:space="preserve"> a University Holiday. This will be seen at our October 12</w:t>
      </w:r>
      <w:r w:rsidR="00C22FAB" w:rsidRPr="006103EF">
        <w:rPr>
          <w:rFonts w:ascii="Times New Roman" w:hAnsi="Times New Roman" w:cs="Times New Roman"/>
          <w:vertAlign w:val="superscript"/>
        </w:rPr>
        <w:t>th</w:t>
      </w:r>
      <w:r w:rsidR="00C22FAB" w:rsidRPr="006103EF">
        <w:rPr>
          <w:rFonts w:ascii="Times New Roman" w:hAnsi="Times New Roman" w:cs="Times New Roman"/>
        </w:rPr>
        <w:t xml:space="preserve"> meeting.</w:t>
      </w:r>
    </w:p>
    <w:p w14:paraId="7A62D262" w14:textId="0CF4B856" w:rsidR="00C22FAB" w:rsidRPr="006103EF" w:rsidRDefault="00C22FAB" w:rsidP="006103EF">
      <w:pPr>
        <w:pStyle w:val="ListParagraph"/>
        <w:numPr>
          <w:ilvl w:val="0"/>
          <w:numId w:val="4"/>
        </w:numPr>
        <w:rPr>
          <w:rFonts w:ascii="Times New Roman" w:hAnsi="Times New Roman" w:cs="Times New Roman"/>
        </w:rPr>
      </w:pPr>
      <w:r w:rsidRPr="006103EF">
        <w:rPr>
          <w:rFonts w:ascii="Times New Roman" w:hAnsi="Times New Roman" w:cs="Times New Roman"/>
        </w:rPr>
        <w:t xml:space="preserve">Holding a coat drive soon. </w:t>
      </w:r>
      <w:r w:rsidR="008472B1" w:rsidRPr="006103EF">
        <w:rPr>
          <w:rFonts w:ascii="Times New Roman" w:hAnsi="Times New Roman" w:cs="Times New Roman"/>
        </w:rPr>
        <w:t>Keep an eye out for more information.</w:t>
      </w:r>
    </w:p>
    <w:p w14:paraId="2350844D" w14:textId="6696165D" w:rsidR="008472B1" w:rsidRPr="006103EF" w:rsidRDefault="008472B1" w:rsidP="006103EF">
      <w:pPr>
        <w:pStyle w:val="ListParagraph"/>
        <w:numPr>
          <w:ilvl w:val="0"/>
          <w:numId w:val="4"/>
        </w:numPr>
        <w:rPr>
          <w:rFonts w:ascii="Times New Roman" w:eastAsiaTheme="minorHAnsi" w:hAnsi="Times New Roman" w:cs="Times New Roman"/>
          <w:color w:val="auto"/>
          <w:sz w:val="22"/>
        </w:rPr>
      </w:pPr>
      <w:r w:rsidRPr="006103EF">
        <w:rPr>
          <w:rFonts w:ascii="Times New Roman" w:hAnsi="Times New Roman" w:cs="Times New Roman"/>
        </w:rPr>
        <w:t xml:space="preserve">Three SGA senators will be </w:t>
      </w:r>
      <w:r w:rsidR="006103EF" w:rsidRPr="006103EF">
        <w:rPr>
          <w:rFonts w:ascii="Times New Roman" w:hAnsi="Times New Roman" w:cs="Times New Roman"/>
        </w:rPr>
        <w:t>attending the Big XII Student Government Conference this week.</w:t>
      </w:r>
    </w:p>
    <w:p w14:paraId="26F42450" w14:textId="77158FC2" w:rsidR="001955B0" w:rsidRDefault="00B146BB" w:rsidP="001955B0">
      <w:pPr>
        <w:spacing w:after="120" w:line="240" w:lineRule="auto"/>
        <w:ind w:left="1450" w:right="9"/>
        <w:rPr>
          <w:rFonts w:ascii="Times New Roman" w:hAnsi="Times New Roman" w:cs="Times New Roman"/>
          <w:szCs w:val="24"/>
        </w:rPr>
      </w:pPr>
      <w:r>
        <w:rPr>
          <w:rFonts w:ascii="Times New Roman" w:hAnsi="Times New Roman" w:cs="Times New Roman"/>
          <w:szCs w:val="24"/>
        </w:rPr>
        <w:t xml:space="preserve"> </w:t>
      </w:r>
    </w:p>
    <w:p w14:paraId="4B049F1D" w14:textId="3900BCE5" w:rsidR="00492D0A" w:rsidRPr="003D3509" w:rsidRDefault="00F7736F" w:rsidP="003D3509">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Marcia Sun</w:t>
      </w:r>
    </w:p>
    <w:p w14:paraId="7BC3D596" w14:textId="77777777" w:rsidR="00163BB9" w:rsidRPr="001F273E" w:rsidRDefault="00163BB9" w:rsidP="003D3509">
      <w:pPr>
        <w:pStyle w:val="NormalWeb"/>
        <w:ind w:left="360" w:firstLine="720"/>
        <w:rPr>
          <w:b/>
          <w:color w:val="000000"/>
        </w:rPr>
      </w:pPr>
      <w:r w:rsidRPr="001F273E">
        <w:rPr>
          <w:b/>
          <w:color w:val="000000"/>
        </w:rPr>
        <w:t xml:space="preserve">-GPSGA 2022 Welcome Reception </w:t>
      </w:r>
    </w:p>
    <w:p w14:paraId="22E5C525" w14:textId="77777777" w:rsidR="00163BB9" w:rsidRPr="001F273E" w:rsidRDefault="00163BB9" w:rsidP="003D3509">
      <w:pPr>
        <w:pStyle w:val="NormalWeb"/>
        <w:ind w:left="1080"/>
        <w:rPr>
          <w:color w:val="000000"/>
        </w:rPr>
      </w:pPr>
      <w:r w:rsidRPr="001F273E">
        <w:rPr>
          <w:color w:val="000000"/>
        </w:rPr>
        <w:t>The Welcome Reception/Second General Assembly Meeting of Fall 2022 in the SU Ballroom on September</w:t>
      </w:r>
      <w:r>
        <w:rPr>
          <w:color w:val="000000"/>
        </w:rPr>
        <w:t xml:space="preserve"> 28 welcomed and engaged over 12</w:t>
      </w:r>
      <w:r w:rsidRPr="001F273E">
        <w:rPr>
          <w:color w:val="000000"/>
        </w:rPr>
        <w:t xml:space="preserve">0 in-person and online attendees. The previous in-person reception was held in the Fall of 2019. </w:t>
      </w:r>
    </w:p>
    <w:p w14:paraId="63C8D469" w14:textId="77777777" w:rsidR="00163BB9" w:rsidRPr="001F273E" w:rsidRDefault="00163BB9" w:rsidP="003D3509">
      <w:pPr>
        <w:pStyle w:val="NormalWeb"/>
        <w:ind w:left="360" w:firstLine="720"/>
        <w:rPr>
          <w:b/>
          <w:color w:val="000000"/>
        </w:rPr>
      </w:pPr>
      <w:r w:rsidRPr="001F273E">
        <w:rPr>
          <w:b/>
          <w:color w:val="000000"/>
        </w:rPr>
        <w:t xml:space="preserve">-General Assembly Meeting Information </w:t>
      </w:r>
    </w:p>
    <w:p w14:paraId="2A89B449" w14:textId="77777777" w:rsidR="00163BB9" w:rsidRPr="001F273E" w:rsidRDefault="00163BB9" w:rsidP="003D3509">
      <w:pPr>
        <w:pStyle w:val="NormalWeb"/>
        <w:ind w:left="1080"/>
        <w:rPr>
          <w:color w:val="000000"/>
        </w:rPr>
      </w:pPr>
      <w:r w:rsidRPr="001F273E">
        <w:rPr>
          <w:color w:val="000000"/>
        </w:rPr>
        <w:t>The GPSGA General Assembly Meetings for Fall 2022 are scheduled to be held at 5.30 pm CDT on the following dates. An online option will be provided for</w:t>
      </w:r>
      <w:r>
        <w:rPr>
          <w:color w:val="000000"/>
        </w:rPr>
        <w:t xml:space="preserve"> Tulsa and OKC representatives/l</w:t>
      </w:r>
      <w:r w:rsidRPr="001F273E">
        <w:rPr>
          <w:color w:val="000000"/>
        </w:rPr>
        <w:t xml:space="preserve">iaisons. </w:t>
      </w:r>
    </w:p>
    <w:p w14:paraId="7FD61CD2" w14:textId="77777777" w:rsidR="00163BB9" w:rsidRPr="001F273E" w:rsidRDefault="00163BB9" w:rsidP="003D3509">
      <w:pPr>
        <w:pStyle w:val="NormalWeb"/>
        <w:ind w:left="360" w:firstLine="720"/>
        <w:rPr>
          <w:color w:val="000000"/>
        </w:rPr>
      </w:pPr>
      <w:r w:rsidRPr="001F273E">
        <w:rPr>
          <w:color w:val="000000"/>
        </w:rPr>
        <w:t>· August 31, 2022 – online via Zoom</w:t>
      </w:r>
    </w:p>
    <w:p w14:paraId="541CAF5B" w14:textId="77777777" w:rsidR="00163BB9" w:rsidRPr="001F273E" w:rsidRDefault="00163BB9" w:rsidP="003D3509">
      <w:pPr>
        <w:pStyle w:val="NormalWeb"/>
        <w:ind w:left="360" w:firstLine="720"/>
        <w:rPr>
          <w:color w:val="000000"/>
        </w:rPr>
      </w:pPr>
      <w:r w:rsidRPr="001F273E">
        <w:rPr>
          <w:color w:val="000000"/>
        </w:rPr>
        <w:t>· September 28, 2022 (Welcome Reception/Meeting) – Student Union Ballroom</w:t>
      </w:r>
    </w:p>
    <w:p w14:paraId="6B8014B1" w14:textId="77777777" w:rsidR="00163BB9" w:rsidRPr="001F273E" w:rsidRDefault="00163BB9" w:rsidP="003D3509">
      <w:pPr>
        <w:pStyle w:val="NormalWeb"/>
        <w:ind w:left="360" w:firstLine="720"/>
        <w:rPr>
          <w:color w:val="000000"/>
        </w:rPr>
      </w:pPr>
      <w:r w:rsidRPr="001F273E">
        <w:rPr>
          <w:color w:val="000000"/>
        </w:rPr>
        <w:t>· October 19, 2022 (SSH 035)</w:t>
      </w:r>
    </w:p>
    <w:p w14:paraId="2BA6B3F4" w14:textId="77777777" w:rsidR="00163BB9" w:rsidRPr="001F273E" w:rsidRDefault="00163BB9" w:rsidP="003D3509">
      <w:pPr>
        <w:pStyle w:val="NormalWeb"/>
        <w:ind w:left="360" w:firstLine="720"/>
        <w:rPr>
          <w:color w:val="000000"/>
        </w:rPr>
      </w:pPr>
      <w:r w:rsidRPr="001F273E">
        <w:rPr>
          <w:color w:val="000000"/>
        </w:rPr>
        <w:t>· November 16, 2022 (SSH 035)</w:t>
      </w:r>
    </w:p>
    <w:p w14:paraId="35524F9D" w14:textId="77777777" w:rsidR="00163BB9" w:rsidRPr="001F273E" w:rsidRDefault="00163BB9" w:rsidP="003D3509">
      <w:pPr>
        <w:pStyle w:val="NormalWeb"/>
        <w:ind w:left="360" w:firstLine="720"/>
        <w:rPr>
          <w:b/>
          <w:color w:val="000000"/>
        </w:rPr>
      </w:pPr>
      <w:r w:rsidRPr="001F273E">
        <w:rPr>
          <w:b/>
          <w:color w:val="000000"/>
        </w:rPr>
        <w:t>-Committee Signup Form</w:t>
      </w:r>
    </w:p>
    <w:p w14:paraId="31C507D0" w14:textId="77777777" w:rsidR="00163BB9" w:rsidRPr="001F273E" w:rsidRDefault="00163BB9" w:rsidP="003D3509">
      <w:pPr>
        <w:pStyle w:val="NormalWeb"/>
        <w:ind w:left="1080"/>
        <w:rPr>
          <w:color w:val="000000"/>
        </w:rPr>
      </w:pPr>
      <w:r w:rsidRPr="001F273E">
        <w:rPr>
          <w:color w:val="000000"/>
        </w:rPr>
        <w:t xml:space="preserve">All GPSGA representatives/liaisons are requested to complete the committee signup form. The link is provided on the </w:t>
      </w:r>
      <w:hyperlink r:id="rId12" w:history="1">
        <w:r w:rsidRPr="00C33C72">
          <w:rPr>
            <w:rStyle w:val="Hyperlink"/>
          </w:rPr>
          <w:t>GPSGA Canvas page</w:t>
        </w:r>
      </w:hyperlink>
      <w:r w:rsidRPr="001F273E">
        <w:rPr>
          <w:color w:val="000000"/>
        </w:rPr>
        <w:t>. ​</w:t>
      </w:r>
    </w:p>
    <w:p w14:paraId="6EC97EDE" w14:textId="77777777" w:rsidR="00163BB9" w:rsidRPr="001F273E" w:rsidRDefault="00163BB9" w:rsidP="003D3509">
      <w:pPr>
        <w:pStyle w:val="NormalWeb"/>
        <w:ind w:left="360" w:firstLine="720"/>
        <w:rPr>
          <w:b/>
          <w:color w:val="000000"/>
        </w:rPr>
      </w:pPr>
      <w:r w:rsidRPr="001F273E">
        <w:rPr>
          <w:b/>
          <w:color w:val="000000"/>
        </w:rPr>
        <w:t>-Second General Assembly Meeting Minutes</w:t>
      </w:r>
    </w:p>
    <w:p w14:paraId="581A4F50" w14:textId="0355861F" w:rsidR="00492D0A" w:rsidRPr="003D3509" w:rsidRDefault="00163BB9" w:rsidP="003D3509">
      <w:pPr>
        <w:pStyle w:val="NormalWeb"/>
        <w:ind w:left="1080"/>
        <w:rPr>
          <w:color w:val="000000"/>
        </w:rPr>
      </w:pPr>
      <w:r w:rsidRPr="001F273E">
        <w:rPr>
          <w:color w:val="000000"/>
        </w:rPr>
        <w:t xml:space="preserve">The second general assembly meeting minutes are available via the </w:t>
      </w:r>
      <w:hyperlink r:id="rId13" w:history="1">
        <w:r w:rsidRPr="00C33C72">
          <w:rPr>
            <w:rStyle w:val="Hyperlink"/>
          </w:rPr>
          <w:t>GPSGA Canvas page</w:t>
        </w:r>
      </w:hyperlink>
      <w:r w:rsidRPr="001F273E">
        <w:rPr>
          <w:color w:val="000000"/>
        </w:rPr>
        <w:t xml:space="preserve">.  </w:t>
      </w: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lastRenderedPageBreak/>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51C59A03"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Academic Standards and Policies: Kathy Curry</w:t>
      </w:r>
      <w:r w:rsidR="00751222">
        <w:rPr>
          <w:rFonts w:ascii="Times New Roman" w:hAnsi="Times New Roman" w:cs="Times New Roman"/>
          <w:szCs w:val="24"/>
        </w:rPr>
        <w:t xml:space="preserve"> – No Report</w:t>
      </w:r>
    </w:p>
    <w:p w14:paraId="58551260" w14:textId="12C98A6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Athletics: Susan Stansberry</w:t>
      </w:r>
      <w:r w:rsidR="00751222">
        <w:rPr>
          <w:rFonts w:ascii="Times New Roman" w:hAnsi="Times New Roman" w:cs="Times New Roman"/>
          <w:szCs w:val="24"/>
        </w:rPr>
        <w:t xml:space="preserve"> - Update</w:t>
      </w:r>
    </w:p>
    <w:p w14:paraId="538EBC6A" w14:textId="6FD84564" w:rsidR="0077370F" w:rsidRPr="000D25F7" w:rsidRDefault="00F7736F" w:rsidP="000D25F7">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Budget: Maria Ma</w:t>
      </w:r>
      <w:r w:rsidR="00751222">
        <w:rPr>
          <w:rFonts w:ascii="Times New Roman" w:hAnsi="Times New Roman" w:cs="Times New Roman"/>
          <w:szCs w:val="24"/>
        </w:rPr>
        <w:t xml:space="preserve"> – </w:t>
      </w:r>
      <w:r w:rsidR="00751222" w:rsidRPr="0077370F">
        <w:rPr>
          <w:rFonts w:ascii="Times New Roman" w:hAnsi="Times New Roman" w:cs="Times New Roman"/>
          <w:szCs w:val="24"/>
        </w:rPr>
        <w:t>Update</w:t>
      </w:r>
    </w:p>
    <w:p w14:paraId="131B966B" w14:textId="3D834494" w:rsidR="00B40D31" w:rsidRDefault="00B40D31" w:rsidP="00B40D31">
      <w:pPr>
        <w:ind w:left="1070" w:firstLine="0"/>
        <w:rPr>
          <w:rFonts w:ascii="Times New Roman" w:eastAsia="Times New Roman" w:hAnsi="Times New Roman" w:cs="Times New Roman"/>
        </w:rPr>
      </w:pPr>
      <w:r w:rsidRPr="00B40D31">
        <w:rPr>
          <w:rFonts w:ascii="Times New Roman" w:eastAsia="Times New Roman" w:hAnsi="Times New Roman" w:cs="Times New Roman"/>
        </w:rPr>
        <w:t>The committee met with VPAF Joe Weaver on Monday Oct 3. The primary topic was competitive faculty salaries. Committee members appreciate President Shrum’s efforts to raise faculty salaries. VP Weaver noted that overall salaries need to increase by ~20% to compete with the Big 12 average. We do well with Assistant Professor salaries and okay with Associate Professors, but we are far behind the average salary for Full Professors. VP Weaver stated it would take 6.2% increases for 3 years to reach Big 12 average faculty salaries. He stressed that 2-3% increases would ensure we don’t lose ground but would not bring us closer to the Big 12. </w:t>
      </w:r>
    </w:p>
    <w:p w14:paraId="6FEAA81F" w14:textId="77777777" w:rsidR="00B40D31" w:rsidRPr="00B40D31" w:rsidRDefault="00B40D31" w:rsidP="00B40D31">
      <w:pPr>
        <w:ind w:left="1070" w:firstLine="0"/>
        <w:rPr>
          <w:rFonts w:ascii="Times New Roman" w:eastAsia="Times New Roman" w:hAnsi="Times New Roman" w:cs="Times New Roman"/>
          <w:sz w:val="22"/>
        </w:rPr>
      </w:pPr>
    </w:p>
    <w:p w14:paraId="6069340C" w14:textId="1C7998F1" w:rsidR="00B40D31" w:rsidRPr="00B40D31" w:rsidRDefault="00B40D31" w:rsidP="00B40D31">
      <w:pPr>
        <w:ind w:left="1070" w:firstLine="20"/>
        <w:rPr>
          <w:rFonts w:ascii="Times New Roman" w:eastAsia="Times New Roman" w:hAnsi="Times New Roman" w:cs="Times New Roman"/>
          <w:sz w:val="22"/>
        </w:rPr>
      </w:pPr>
      <w:r w:rsidRPr="00B40D31">
        <w:rPr>
          <w:rFonts w:ascii="Times New Roman" w:eastAsia="Times New Roman" w:hAnsi="Times New Roman" w:cs="Times New Roman"/>
        </w:rPr>
        <w:t>The committee recommends further discussion on how to reach the Big 12 average salaries for faculty </w:t>
      </w:r>
      <w:r w:rsidRPr="00B40D31">
        <w:rPr>
          <w:rFonts w:ascii="Times New Roman" w:eastAsia="Times New Roman" w:hAnsi="Times New Roman" w:cs="Times New Roman"/>
          <w:i/>
          <w:iCs/>
        </w:rPr>
        <w:t xml:space="preserve">and </w:t>
      </w:r>
      <w:r w:rsidRPr="00B40D31">
        <w:rPr>
          <w:rFonts w:ascii="Times New Roman" w:eastAsia="Times New Roman" w:hAnsi="Times New Roman" w:cs="Times New Roman"/>
        </w:rPr>
        <w:t xml:space="preserve">staff. Since Full Professor salaries are significantly out of range, the committee recommends reinstatement of the $5K increment for successful 5-year cumulative reviews. Another suggested discussion point is instituting steps (with salary increase) for fully promoted faculty. </w:t>
      </w:r>
    </w:p>
    <w:p w14:paraId="49E28BD7" w14:textId="77777777" w:rsidR="00B40D31" w:rsidRPr="00F7736F" w:rsidRDefault="00B40D31" w:rsidP="0077370F">
      <w:pPr>
        <w:spacing w:after="120" w:line="240" w:lineRule="auto"/>
        <w:ind w:left="1450" w:right="9"/>
        <w:rPr>
          <w:rFonts w:ascii="Times New Roman" w:hAnsi="Times New Roman" w:cs="Times New Roman"/>
          <w:szCs w:val="24"/>
        </w:rPr>
      </w:pPr>
    </w:p>
    <w:p w14:paraId="18771038" w14:textId="7B4CCBC9"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Campus Facilities, Safety, and Security: Bruce Noden</w:t>
      </w:r>
      <w:r w:rsidR="00751222">
        <w:rPr>
          <w:rFonts w:ascii="Times New Roman" w:hAnsi="Times New Roman" w:cs="Times New Roman"/>
          <w:szCs w:val="24"/>
        </w:rPr>
        <w:t xml:space="preserve"> – No Report</w:t>
      </w:r>
    </w:p>
    <w:p w14:paraId="2AB605F1" w14:textId="1843F96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Diversity: Divya Jaroni</w:t>
      </w:r>
      <w:r w:rsidR="00751222">
        <w:rPr>
          <w:rFonts w:ascii="Times New Roman" w:hAnsi="Times New Roman" w:cs="Times New Roman"/>
          <w:szCs w:val="24"/>
        </w:rPr>
        <w:t xml:space="preserve"> – No Report</w:t>
      </w:r>
    </w:p>
    <w:p w14:paraId="240EC0F9" w14:textId="6463EB7D"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751222">
        <w:rPr>
          <w:rFonts w:ascii="Times New Roman" w:hAnsi="Times New Roman" w:cs="Times New Roman"/>
          <w:szCs w:val="24"/>
        </w:rPr>
        <w:t xml:space="preserve"> – No Report</w:t>
      </w:r>
    </w:p>
    <w:p w14:paraId="650DE2CD" w14:textId="614F736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Long-Range Planning and Information Technology: Kris Hiney</w:t>
      </w:r>
      <w:r w:rsidR="00751222">
        <w:rPr>
          <w:rFonts w:ascii="Times New Roman" w:hAnsi="Times New Roman" w:cs="Times New Roman"/>
          <w:szCs w:val="24"/>
        </w:rPr>
        <w:t xml:space="preserve"> – No Report</w:t>
      </w:r>
    </w:p>
    <w:p w14:paraId="60C2C436" w14:textId="1095BC16"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Research: Yongwei Shan</w:t>
      </w:r>
      <w:r w:rsidR="00751222">
        <w:rPr>
          <w:rFonts w:ascii="Times New Roman" w:hAnsi="Times New Roman" w:cs="Times New Roman"/>
          <w:szCs w:val="24"/>
        </w:rPr>
        <w:t xml:space="preserve"> </w:t>
      </w:r>
      <w:r w:rsidR="00964C53">
        <w:rPr>
          <w:rFonts w:ascii="Times New Roman" w:hAnsi="Times New Roman" w:cs="Times New Roman"/>
          <w:szCs w:val="24"/>
        </w:rPr>
        <w:t>–</w:t>
      </w:r>
      <w:r w:rsidR="00751222">
        <w:rPr>
          <w:rFonts w:ascii="Times New Roman" w:hAnsi="Times New Roman" w:cs="Times New Roman"/>
          <w:szCs w:val="24"/>
        </w:rPr>
        <w:t xml:space="preserve"> </w:t>
      </w:r>
      <w:r w:rsidR="00964C53">
        <w:rPr>
          <w:rFonts w:ascii="Times New Roman" w:hAnsi="Times New Roman" w:cs="Times New Roman"/>
          <w:szCs w:val="24"/>
        </w:rPr>
        <w:t>No Report</w:t>
      </w:r>
    </w:p>
    <w:p w14:paraId="2AEE417B" w14:textId="713824C7"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Retirement &amp; Fringe Benefits: Lisa Slevitch</w:t>
      </w:r>
      <w:r w:rsidR="00964C53">
        <w:rPr>
          <w:rFonts w:ascii="Times New Roman" w:hAnsi="Times New Roman" w:cs="Times New Roman"/>
          <w:szCs w:val="24"/>
        </w:rPr>
        <w:t xml:space="preserve"> – </w:t>
      </w:r>
      <w:r w:rsidR="001A2E3D">
        <w:rPr>
          <w:rFonts w:ascii="Times New Roman" w:hAnsi="Times New Roman" w:cs="Times New Roman"/>
          <w:szCs w:val="24"/>
        </w:rPr>
        <w:t>No Report</w:t>
      </w:r>
    </w:p>
    <w:p w14:paraId="1152DAD0" w14:textId="3348111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Rules and Procedures: Karen Neurohr</w:t>
      </w:r>
      <w:r w:rsidR="00964C53">
        <w:rPr>
          <w:rFonts w:ascii="Times New Roman" w:hAnsi="Times New Roman" w:cs="Times New Roman"/>
          <w:szCs w:val="24"/>
        </w:rPr>
        <w:t xml:space="preserve"> – No Report</w:t>
      </w:r>
    </w:p>
    <w:p w14:paraId="32A109D9" w14:textId="49A46ECC"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964C53">
        <w:rPr>
          <w:rFonts w:ascii="Times New Roman" w:hAnsi="Times New Roman" w:cs="Times New Roman"/>
          <w:szCs w:val="24"/>
        </w:rPr>
        <w:t xml:space="preserve"> – No Report</w:t>
      </w:r>
    </w:p>
    <w:p w14:paraId="443B702F" w14:textId="77777777" w:rsidR="004E5435" w:rsidRPr="00F7736F" w:rsidRDefault="004E5435" w:rsidP="004E5435">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5D9D7A70" w14:textId="77777777" w:rsidR="0092314D" w:rsidRPr="00F7736F" w:rsidRDefault="00000000" w:rsidP="00F7736F">
      <w:pPr>
        <w:ind w:left="0"/>
        <w:rPr>
          <w:rFonts w:ascii="Times New Roman" w:hAnsi="Times New Roman" w:cs="Times New Roman"/>
          <w:szCs w:val="24"/>
        </w:rPr>
      </w:pPr>
    </w:p>
    <w:sectPr w:rsidR="0092314D" w:rsidRPr="00F77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6C41" w14:textId="77777777" w:rsidR="00D108D5" w:rsidRDefault="00D108D5" w:rsidP="00E4007F">
      <w:pPr>
        <w:spacing w:after="0" w:line="240" w:lineRule="auto"/>
      </w:pPr>
      <w:r>
        <w:separator/>
      </w:r>
    </w:p>
  </w:endnote>
  <w:endnote w:type="continuationSeparator" w:id="0">
    <w:p w14:paraId="207A9CA0" w14:textId="77777777" w:rsidR="00D108D5" w:rsidRDefault="00D108D5" w:rsidP="00E4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31CD" w14:textId="77777777" w:rsidR="00D108D5" w:rsidRDefault="00D108D5" w:rsidP="00E4007F">
      <w:pPr>
        <w:spacing w:after="0" w:line="240" w:lineRule="auto"/>
      </w:pPr>
      <w:r>
        <w:separator/>
      </w:r>
    </w:p>
  </w:footnote>
  <w:footnote w:type="continuationSeparator" w:id="0">
    <w:p w14:paraId="331DEAF8" w14:textId="77777777" w:rsidR="00D108D5" w:rsidRDefault="00D108D5" w:rsidP="00E4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942"/>
    <w:multiLevelType w:val="hybridMultilevel"/>
    <w:tmpl w:val="D4FA1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3"/>
  </w:num>
  <w:num w:numId="2" w16cid:durableId="535046767">
    <w:abstractNumId w:val="1"/>
  </w:num>
  <w:num w:numId="3" w16cid:durableId="281038824">
    <w:abstractNumId w:val="2"/>
  </w:num>
  <w:num w:numId="4" w16cid:durableId="136475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34677"/>
    <w:rsid w:val="000544DE"/>
    <w:rsid w:val="000548EA"/>
    <w:rsid w:val="000967E2"/>
    <w:rsid w:val="000D25F7"/>
    <w:rsid w:val="000D350F"/>
    <w:rsid w:val="00101A2D"/>
    <w:rsid w:val="00103E86"/>
    <w:rsid w:val="00134F53"/>
    <w:rsid w:val="00163BB9"/>
    <w:rsid w:val="00171F70"/>
    <w:rsid w:val="001955B0"/>
    <w:rsid w:val="001A2E3D"/>
    <w:rsid w:val="00221F34"/>
    <w:rsid w:val="00234058"/>
    <w:rsid w:val="00262026"/>
    <w:rsid w:val="002F1A0A"/>
    <w:rsid w:val="00330000"/>
    <w:rsid w:val="00383834"/>
    <w:rsid w:val="003D1E41"/>
    <w:rsid w:val="003D3509"/>
    <w:rsid w:val="004674BA"/>
    <w:rsid w:val="00474772"/>
    <w:rsid w:val="00492D0A"/>
    <w:rsid w:val="004D7E0B"/>
    <w:rsid w:val="004E5435"/>
    <w:rsid w:val="00523D65"/>
    <w:rsid w:val="00564AB3"/>
    <w:rsid w:val="005B5E76"/>
    <w:rsid w:val="0060563E"/>
    <w:rsid w:val="006103EF"/>
    <w:rsid w:val="006121E0"/>
    <w:rsid w:val="00662441"/>
    <w:rsid w:val="006F3134"/>
    <w:rsid w:val="00710721"/>
    <w:rsid w:val="00751222"/>
    <w:rsid w:val="0076009B"/>
    <w:rsid w:val="0076390D"/>
    <w:rsid w:val="0077370F"/>
    <w:rsid w:val="00827CF2"/>
    <w:rsid w:val="008472B1"/>
    <w:rsid w:val="00887C8A"/>
    <w:rsid w:val="00964C53"/>
    <w:rsid w:val="0096638E"/>
    <w:rsid w:val="00A6118E"/>
    <w:rsid w:val="00A85953"/>
    <w:rsid w:val="00AD438A"/>
    <w:rsid w:val="00B146BB"/>
    <w:rsid w:val="00B40D31"/>
    <w:rsid w:val="00B549DD"/>
    <w:rsid w:val="00C173C3"/>
    <w:rsid w:val="00C22FAB"/>
    <w:rsid w:val="00C645FE"/>
    <w:rsid w:val="00C83E84"/>
    <w:rsid w:val="00D108D5"/>
    <w:rsid w:val="00D51E15"/>
    <w:rsid w:val="00E22BA2"/>
    <w:rsid w:val="00E4007F"/>
    <w:rsid w:val="00EA6175"/>
    <w:rsid w:val="00F102A8"/>
    <w:rsid w:val="00F21805"/>
    <w:rsid w:val="00F7736F"/>
    <w:rsid w:val="00F90374"/>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character" w:styleId="Hyperlink">
    <w:name w:val="Hyperlink"/>
    <w:basedOn w:val="DefaultParagraphFont"/>
    <w:uiPriority w:val="99"/>
    <w:semiHidden/>
    <w:unhideWhenUsed/>
    <w:rsid w:val="00262026"/>
    <w:rPr>
      <w:color w:val="0563C1"/>
      <w:u w:val="single"/>
    </w:rPr>
  </w:style>
  <w:style w:type="paragraph" w:customStyle="1" w:styleId="p1">
    <w:name w:val="p1"/>
    <w:basedOn w:val="Normal"/>
    <w:rsid w:val="00262026"/>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
    <w:name w:val="s1"/>
    <w:basedOn w:val="DefaultParagraphFont"/>
    <w:rsid w:val="00262026"/>
  </w:style>
  <w:style w:type="character" w:customStyle="1" w:styleId="s2">
    <w:name w:val="s2"/>
    <w:basedOn w:val="DefaultParagraphFont"/>
    <w:rsid w:val="00262026"/>
  </w:style>
  <w:style w:type="paragraph" w:styleId="NormalWeb">
    <w:name w:val="Normal (Web)"/>
    <w:basedOn w:val="Normal"/>
    <w:uiPriority w:val="99"/>
    <w:unhideWhenUsed/>
    <w:rsid w:val="00163BB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paragraph" w:styleId="Header">
    <w:name w:val="header"/>
    <w:basedOn w:val="Normal"/>
    <w:link w:val="HeaderChar"/>
    <w:uiPriority w:val="99"/>
    <w:unhideWhenUsed/>
    <w:rsid w:val="00E40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07F"/>
    <w:rPr>
      <w:rFonts w:ascii="Arial" w:eastAsia="Arial" w:hAnsi="Arial" w:cs="Arial"/>
      <w:color w:val="000000"/>
      <w:sz w:val="24"/>
    </w:rPr>
  </w:style>
  <w:style w:type="paragraph" w:styleId="Footer">
    <w:name w:val="footer"/>
    <w:basedOn w:val="Normal"/>
    <w:link w:val="FooterChar"/>
    <w:uiPriority w:val="99"/>
    <w:unhideWhenUsed/>
    <w:rsid w:val="00E40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07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63">
      <w:bodyDiv w:val="1"/>
      <w:marLeft w:val="0"/>
      <w:marRight w:val="0"/>
      <w:marTop w:val="0"/>
      <w:marBottom w:val="0"/>
      <w:divBdr>
        <w:top w:val="none" w:sz="0" w:space="0" w:color="auto"/>
        <w:left w:val="none" w:sz="0" w:space="0" w:color="auto"/>
        <w:bottom w:val="none" w:sz="0" w:space="0" w:color="auto"/>
        <w:right w:val="none" w:sz="0" w:space="0" w:color="auto"/>
      </w:divBdr>
    </w:div>
    <w:div w:id="611985080">
      <w:bodyDiv w:val="1"/>
      <w:marLeft w:val="0"/>
      <w:marRight w:val="0"/>
      <w:marTop w:val="0"/>
      <w:marBottom w:val="0"/>
      <w:divBdr>
        <w:top w:val="none" w:sz="0" w:space="0" w:color="auto"/>
        <w:left w:val="none" w:sz="0" w:space="0" w:color="auto"/>
        <w:bottom w:val="none" w:sz="0" w:space="0" w:color="auto"/>
        <w:right w:val="none" w:sz="0" w:space="0" w:color="auto"/>
      </w:divBdr>
    </w:div>
    <w:div w:id="1182938999">
      <w:bodyDiv w:val="1"/>
      <w:marLeft w:val="0"/>
      <w:marRight w:val="0"/>
      <w:marTop w:val="0"/>
      <w:marBottom w:val="0"/>
      <w:divBdr>
        <w:top w:val="none" w:sz="0" w:space="0" w:color="auto"/>
        <w:left w:val="none" w:sz="0" w:space="0" w:color="auto"/>
        <w:bottom w:val="none" w:sz="0" w:space="0" w:color="auto"/>
        <w:right w:val="none" w:sz="0" w:space="0" w:color="auto"/>
      </w:divBdr>
    </w:div>
    <w:div w:id="14658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vas.okstate.edu/courses/844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FC@ok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62</cp:revision>
  <cp:lastPrinted>2022-10-06T17:51:00Z</cp:lastPrinted>
  <dcterms:created xsi:type="dcterms:W3CDTF">2022-08-10T14:26:00Z</dcterms:created>
  <dcterms:modified xsi:type="dcterms:W3CDTF">2022-10-11T14:21:00Z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