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165399DB"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743782">
        <w:rPr>
          <w:rFonts w:ascii="Times New Roman" w:hAnsi="Times New Roman" w:cs="Times New Roman"/>
          <w:b/>
          <w:szCs w:val="24"/>
        </w:rPr>
        <w:t>December 13</w:t>
      </w:r>
      <w:r w:rsidRPr="00F7736F">
        <w:rPr>
          <w:rFonts w:ascii="Times New Roman" w:hAnsi="Times New Roman" w:cs="Times New Roman"/>
          <w:b/>
          <w:szCs w:val="24"/>
        </w:rPr>
        <w:t>, 2022</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5B898DCE"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743782">
        <w:rPr>
          <w:rFonts w:ascii="Times New Roman" w:hAnsi="Times New Roman" w:cs="Times New Roman"/>
          <w:szCs w:val="24"/>
        </w:rPr>
        <w:t>November 8</w:t>
      </w:r>
      <w:r w:rsidRPr="00F7736F">
        <w:rPr>
          <w:rFonts w:ascii="Times New Roman" w:hAnsi="Times New Roman" w:cs="Times New Roman"/>
          <w:szCs w:val="24"/>
        </w:rPr>
        <w:t xml:space="preserve">, </w:t>
      </w:r>
      <w:proofErr w:type="gramStart"/>
      <w:r w:rsidRPr="00F7736F">
        <w:rPr>
          <w:rFonts w:ascii="Times New Roman" w:hAnsi="Times New Roman" w:cs="Times New Roman"/>
          <w:szCs w:val="24"/>
        </w:rPr>
        <w:t>2022</w:t>
      </w:r>
      <w:proofErr w:type="gramEnd"/>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40A9FF1E" w14:textId="567CFF2E" w:rsidR="00715D5D" w:rsidRDefault="00715D5D"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Ryan Chung (Jean Van Delin</w:t>
      </w:r>
      <w:r w:rsidR="00A14990">
        <w:rPr>
          <w:rFonts w:ascii="Times New Roman" w:hAnsi="Times New Roman" w:cs="Times New Roman"/>
          <w:szCs w:val="24"/>
        </w:rPr>
        <w:t>d</w:t>
      </w:r>
      <w:r>
        <w:rPr>
          <w:rFonts w:ascii="Times New Roman" w:hAnsi="Times New Roman" w:cs="Times New Roman"/>
          <w:szCs w:val="24"/>
        </w:rPr>
        <w:t>er</w:t>
      </w:r>
      <w:r w:rsidR="00BC4535">
        <w:rPr>
          <w:rFonts w:ascii="Times New Roman" w:hAnsi="Times New Roman" w:cs="Times New Roman"/>
          <w:szCs w:val="24"/>
        </w:rPr>
        <w:t>)</w:t>
      </w:r>
      <w:r>
        <w:rPr>
          <w:rFonts w:ascii="Times New Roman" w:hAnsi="Times New Roman" w:cs="Times New Roman"/>
          <w:szCs w:val="24"/>
        </w:rPr>
        <w:t xml:space="preserve"> </w:t>
      </w:r>
      <w:r w:rsidR="00BC4535">
        <w:rPr>
          <w:rFonts w:ascii="Times New Roman" w:hAnsi="Times New Roman" w:cs="Times New Roman"/>
          <w:szCs w:val="24"/>
        </w:rPr>
        <w:t>–</w:t>
      </w:r>
      <w:r>
        <w:rPr>
          <w:rFonts w:ascii="Times New Roman" w:hAnsi="Times New Roman" w:cs="Times New Roman"/>
          <w:szCs w:val="24"/>
        </w:rPr>
        <w:t xml:space="preserve"> A</w:t>
      </w:r>
      <w:r w:rsidR="00BC4535">
        <w:rPr>
          <w:rFonts w:ascii="Times New Roman" w:hAnsi="Times New Roman" w:cs="Times New Roman"/>
          <w:szCs w:val="24"/>
        </w:rPr>
        <w:t xml:space="preserve">ssessment and </w:t>
      </w:r>
      <w:r>
        <w:rPr>
          <w:rFonts w:ascii="Times New Roman" w:hAnsi="Times New Roman" w:cs="Times New Roman"/>
          <w:szCs w:val="24"/>
        </w:rPr>
        <w:t>A</w:t>
      </w:r>
      <w:r w:rsidR="00BC4535">
        <w:rPr>
          <w:rFonts w:ascii="Times New Roman" w:hAnsi="Times New Roman" w:cs="Times New Roman"/>
          <w:szCs w:val="24"/>
        </w:rPr>
        <w:t xml:space="preserve">cademic </w:t>
      </w:r>
      <w:r>
        <w:rPr>
          <w:rFonts w:ascii="Times New Roman" w:hAnsi="Times New Roman" w:cs="Times New Roman"/>
          <w:szCs w:val="24"/>
        </w:rPr>
        <w:t>I</w:t>
      </w:r>
      <w:r w:rsidR="00BC4535">
        <w:rPr>
          <w:rFonts w:ascii="Times New Roman" w:hAnsi="Times New Roman" w:cs="Times New Roman"/>
          <w:szCs w:val="24"/>
        </w:rPr>
        <w:t xml:space="preserve">mprovement </w:t>
      </w:r>
      <w:r>
        <w:rPr>
          <w:rFonts w:ascii="Times New Roman" w:hAnsi="Times New Roman" w:cs="Times New Roman"/>
          <w:szCs w:val="24"/>
        </w:rPr>
        <w:t>C</w:t>
      </w:r>
      <w:r w:rsidR="00BC4535">
        <w:rPr>
          <w:rFonts w:ascii="Times New Roman" w:hAnsi="Times New Roman" w:cs="Times New Roman"/>
          <w:szCs w:val="24"/>
        </w:rPr>
        <w:t>ouncil</w:t>
      </w:r>
      <w:r w:rsidR="00BF5379">
        <w:rPr>
          <w:rFonts w:ascii="Times New Roman" w:hAnsi="Times New Roman" w:cs="Times New Roman"/>
          <w:szCs w:val="24"/>
        </w:rPr>
        <w:t xml:space="preserve"> (AAIC)</w:t>
      </w:r>
    </w:p>
    <w:p w14:paraId="47D1E5C9" w14:textId="691C6E4D" w:rsidR="002F1A0A" w:rsidRDefault="00BF5379"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Dr. Todd Misner and Kim Beard – National Faculty and Staff Health Assessment</w:t>
      </w:r>
    </w:p>
    <w:p w14:paraId="02C06CFF" w14:textId="7BF391ED" w:rsidR="00124C64" w:rsidRPr="00715D5D" w:rsidRDefault="00124C64"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Sue Williams - Ombudsperson</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3872D087" w14:textId="33F1B820"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Barbara Miller</w:t>
      </w:r>
    </w:p>
    <w:p w14:paraId="1BD1B51D" w14:textId="1AF5912F" w:rsidR="000F0936" w:rsidRPr="00CF61AE" w:rsidRDefault="000F0936" w:rsidP="00CF61AE">
      <w:pPr>
        <w:pStyle w:val="ListParagraph"/>
        <w:numPr>
          <w:ilvl w:val="0"/>
          <w:numId w:val="4"/>
        </w:numPr>
        <w:rPr>
          <w:rFonts w:ascii="Times New Roman" w:eastAsiaTheme="minorHAnsi" w:hAnsi="Times New Roman" w:cs="Times New Roman"/>
          <w:color w:val="auto"/>
          <w:szCs w:val="24"/>
        </w:rPr>
      </w:pPr>
      <w:r w:rsidRPr="00CF61AE">
        <w:rPr>
          <w:rFonts w:ascii="Times New Roman" w:hAnsi="Times New Roman" w:cs="Times New Roman"/>
          <w:szCs w:val="24"/>
        </w:rPr>
        <w:t xml:space="preserve">Over 100 guests celebrated The Emeriti Christmas Dinner on Monday December 5 at Legacy Village. The list of next year’s officers </w:t>
      </w:r>
      <w:r w:rsidR="008D03E9" w:rsidRPr="00CF61AE">
        <w:rPr>
          <w:rFonts w:ascii="Times New Roman" w:hAnsi="Times New Roman" w:cs="Times New Roman"/>
          <w:szCs w:val="24"/>
        </w:rPr>
        <w:t>was</w:t>
      </w:r>
      <w:r w:rsidRPr="00CF61AE">
        <w:rPr>
          <w:rFonts w:ascii="Times New Roman" w:hAnsi="Times New Roman" w:cs="Times New Roman"/>
          <w:szCs w:val="24"/>
        </w:rPr>
        <w:t xml:space="preserve"> confirmed and will take over January first. Guests were treated to a concert by the Stillwater High School Choir, directed by Dana Ayers in her last year before retirement. The next dinner is February 6</w:t>
      </w:r>
      <w:r w:rsidR="008D03E9">
        <w:rPr>
          <w:rFonts w:ascii="Times New Roman" w:hAnsi="Times New Roman" w:cs="Times New Roman"/>
          <w:szCs w:val="24"/>
        </w:rPr>
        <w:t xml:space="preserve">, </w:t>
      </w:r>
      <w:proofErr w:type="gramStart"/>
      <w:r w:rsidR="008D03E9">
        <w:rPr>
          <w:rFonts w:ascii="Times New Roman" w:hAnsi="Times New Roman" w:cs="Times New Roman"/>
          <w:szCs w:val="24"/>
        </w:rPr>
        <w:t>2023</w:t>
      </w:r>
      <w:proofErr w:type="gramEnd"/>
      <w:r w:rsidRPr="00CF61AE">
        <w:rPr>
          <w:rFonts w:ascii="Times New Roman" w:hAnsi="Times New Roman" w:cs="Times New Roman"/>
          <w:szCs w:val="24"/>
        </w:rPr>
        <w:t xml:space="preserve"> at the Alumni Center.  </w:t>
      </w:r>
    </w:p>
    <w:p w14:paraId="571DC7FD" w14:textId="2FBDAB4B" w:rsidR="000F0936" w:rsidRPr="00CF61AE" w:rsidRDefault="000F0936" w:rsidP="00CF61AE">
      <w:pPr>
        <w:pStyle w:val="ListParagraph"/>
        <w:numPr>
          <w:ilvl w:val="0"/>
          <w:numId w:val="4"/>
        </w:numPr>
        <w:rPr>
          <w:rFonts w:ascii="Times New Roman" w:hAnsi="Times New Roman" w:cs="Times New Roman"/>
          <w:szCs w:val="24"/>
        </w:rPr>
      </w:pPr>
      <w:r w:rsidRPr="00CF61AE">
        <w:rPr>
          <w:rFonts w:ascii="Times New Roman" w:hAnsi="Times New Roman" w:cs="Times New Roman"/>
          <w:szCs w:val="24"/>
        </w:rPr>
        <w:t>The executive group met during December and will present new budget plans and guidelines for the coming year at the January Board meeting on January 30</w:t>
      </w:r>
      <w:r w:rsidR="00CF61AE" w:rsidRPr="00CF61AE">
        <w:rPr>
          <w:rFonts w:ascii="Times New Roman" w:hAnsi="Times New Roman" w:cs="Times New Roman"/>
          <w:szCs w:val="24"/>
        </w:rPr>
        <w:t>, 2023</w:t>
      </w:r>
      <w:r w:rsidRPr="00CF61AE">
        <w:rPr>
          <w:rFonts w:ascii="Times New Roman" w:hAnsi="Times New Roman" w:cs="Times New Roman"/>
          <w:szCs w:val="24"/>
        </w:rPr>
        <w:t>.</w:t>
      </w:r>
    </w:p>
    <w:p w14:paraId="2C8E266E" w14:textId="03CB34BA" w:rsidR="000F0936" w:rsidRPr="00CF61AE" w:rsidRDefault="000F0936" w:rsidP="00CF61AE">
      <w:pPr>
        <w:pStyle w:val="ListParagraph"/>
        <w:numPr>
          <w:ilvl w:val="0"/>
          <w:numId w:val="4"/>
        </w:numPr>
        <w:rPr>
          <w:rFonts w:ascii="Times New Roman" w:hAnsi="Times New Roman" w:cs="Times New Roman"/>
          <w:szCs w:val="24"/>
        </w:rPr>
      </w:pPr>
      <w:r w:rsidRPr="00CF61AE">
        <w:rPr>
          <w:rFonts w:ascii="Times New Roman" w:hAnsi="Times New Roman" w:cs="Times New Roman"/>
          <w:szCs w:val="24"/>
        </w:rPr>
        <w:t xml:space="preserve">Invitations to join the Council are now out to new retirees and current members affected by new membership guidelines. The Board also approved new wording for section 2 of the Bylaws, </w:t>
      </w:r>
      <w:proofErr w:type="gramStart"/>
      <w:r w:rsidRPr="00CF61AE">
        <w:rPr>
          <w:rFonts w:ascii="Times New Roman" w:hAnsi="Times New Roman" w:cs="Times New Roman"/>
          <w:szCs w:val="24"/>
        </w:rPr>
        <w:t>in regard to</w:t>
      </w:r>
      <w:proofErr w:type="gramEnd"/>
      <w:r w:rsidRPr="00CF61AE">
        <w:rPr>
          <w:rFonts w:ascii="Times New Roman" w:hAnsi="Times New Roman" w:cs="Times New Roman"/>
          <w:szCs w:val="24"/>
        </w:rPr>
        <w:t xml:space="preserve"> the new membership rules.</w:t>
      </w:r>
    </w:p>
    <w:p w14:paraId="6465048E" w14:textId="1E982FDD" w:rsidR="000F0936" w:rsidRPr="00CF61AE" w:rsidRDefault="000F0936" w:rsidP="00CF61AE">
      <w:pPr>
        <w:pStyle w:val="ListParagraph"/>
        <w:numPr>
          <w:ilvl w:val="0"/>
          <w:numId w:val="4"/>
        </w:numPr>
        <w:rPr>
          <w:rFonts w:ascii="Times New Roman" w:hAnsi="Times New Roman" w:cs="Times New Roman"/>
          <w:szCs w:val="24"/>
        </w:rPr>
      </w:pPr>
      <w:r w:rsidRPr="00CF61AE">
        <w:rPr>
          <w:rFonts w:ascii="Times New Roman" w:hAnsi="Times New Roman" w:cs="Times New Roman"/>
          <w:szCs w:val="24"/>
        </w:rPr>
        <w:t>The current and new presidents, Kent Sampson and Gary Sheerer, will meet soon with the new Alumni Director, Anne Caine, on the annual agreement for office use and resurrection of the ambassador program.</w:t>
      </w:r>
    </w:p>
    <w:p w14:paraId="126C9714" w14:textId="78F082A5" w:rsidR="000F0936" w:rsidRPr="00CF61AE" w:rsidRDefault="000F0936" w:rsidP="00CF61AE">
      <w:pPr>
        <w:pStyle w:val="ListParagraph"/>
        <w:numPr>
          <w:ilvl w:val="0"/>
          <w:numId w:val="4"/>
        </w:numPr>
        <w:rPr>
          <w:rFonts w:ascii="Times New Roman" w:hAnsi="Times New Roman" w:cs="Times New Roman"/>
          <w:szCs w:val="24"/>
        </w:rPr>
      </w:pPr>
      <w:r w:rsidRPr="00CF61AE">
        <w:rPr>
          <w:rFonts w:ascii="Times New Roman" w:hAnsi="Times New Roman" w:cs="Times New Roman"/>
          <w:szCs w:val="24"/>
        </w:rPr>
        <w:t xml:space="preserve">September 11, </w:t>
      </w:r>
      <w:proofErr w:type="gramStart"/>
      <w:r w:rsidRPr="00CF61AE">
        <w:rPr>
          <w:rFonts w:ascii="Times New Roman" w:hAnsi="Times New Roman" w:cs="Times New Roman"/>
          <w:szCs w:val="24"/>
        </w:rPr>
        <w:t>2023</w:t>
      </w:r>
      <w:proofErr w:type="gramEnd"/>
      <w:r w:rsidRPr="00CF61AE">
        <w:rPr>
          <w:rFonts w:ascii="Times New Roman" w:hAnsi="Times New Roman" w:cs="Times New Roman"/>
          <w:szCs w:val="24"/>
        </w:rPr>
        <w:t xml:space="preserve"> has been set as a time to celebrate 35 years of the OSU Emeriti Association! Ron Beer will highlight our past successes and priorities, in a special dinner at the alumni building.</w:t>
      </w:r>
    </w:p>
    <w:p w14:paraId="5B316B2E" w14:textId="77777777" w:rsidR="00C121D0" w:rsidRDefault="00C121D0" w:rsidP="00C121D0">
      <w:pPr>
        <w:spacing w:after="120" w:line="240" w:lineRule="auto"/>
        <w:ind w:left="1450" w:right="9"/>
        <w:rPr>
          <w:rFonts w:ascii="Times New Roman" w:hAnsi="Times New Roman" w:cs="Times New Roman"/>
          <w:szCs w:val="24"/>
        </w:rPr>
      </w:pPr>
    </w:p>
    <w:p w14:paraId="27B6A436" w14:textId="6BBB5D38"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lastRenderedPageBreak/>
        <w:t>Wellness</w:t>
      </w:r>
      <w:r w:rsidR="006121E0">
        <w:rPr>
          <w:rFonts w:ascii="Times New Roman" w:hAnsi="Times New Roman" w:cs="Times New Roman"/>
          <w:szCs w:val="24"/>
        </w:rPr>
        <w:t xml:space="preserve"> – Kim Beard</w:t>
      </w:r>
    </w:p>
    <w:p w14:paraId="0DF41247" w14:textId="193C0A8E" w:rsidR="00E77552" w:rsidRDefault="00E77552" w:rsidP="00E77552">
      <w:pPr>
        <w:spacing w:after="120" w:line="240" w:lineRule="auto"/>
        <w:ind w:right="9"/>
        <w:rPr>
          <w:rFonts w:ascii="Times New Roman" w:hAnsi="Times New Roman" w:cs="Times New Roman"/>
          <w:szCs w:val="24"/>
        </w:rPr>
      </w:pPr>
      <w:r w:rsidRPr="00204512">
        <w:rPr>
          <w:rFonts w:ascii="Times New Roman" w:hAnsi="Times New Roman" w:cs="Times New Roman"/>
          <w:noProof/>
          <w:szCs w:val="24"/>
        </w:rPr>
        <w:drawing>
          <wp:inline distT="0" distB="0" distL="0" distR="0" wp14:anchorId="2F6D99EB" wp14:editId="47672E9B">
            <wp:extent cx="4978659" cy="64103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5204" cy="6418753"/>
                    </a:xfrm>
                    <a:prstGeom prst="rect">
                      <a:avLst/>
                    </a:prstGeom>
                    <a:noFill/>
                    <a:ln>
                      <a:noFill/>
                    </a:ln>
                  </pic:spPr>
                </pic:pic>
              </a:graphicData>
            </a:graphic>
          </wp:inline>
        </w:drawing>
      </w:r>
    </w:p>
    <w:p w14:paraId="24C664F0" w14:textId="3E207FD4"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FE3A09">
        <w:rPr>
          <w:rFonts w:ascii="Times New Roman" w:hAnsi="Times New Roman" w:cs="Times New Roman"/>
          <w:szCs w:val="24"/>
        </w:rPr>
        <w:t>Morgan Pfeiffer</w:t>
      </w:r>
    </w:p>
    <w:p w14:paraId="3D5D989E" w14:textId="77777777" w:rsidR="00E63F51" w:rsidRPr="00E63F51" w:rsidRDefault="00E63F51" w:rsidP="00E63F51">
      <w:pPr>
        <w:pStyle w:val="xmsonormal"/>
        <w:ind w:left="720"/>
        <w:rPr>
          <w:rFonts w:ascii="Times New Roman" w:hAnsi="Times New Roman" w:cs="Times New Roman"/>
          <w:sz w:val="24"/>
          <w:szCs w:val="24"/>
        </w:rPr>
      </w:pPr>
      <w:r w:rsidRPr="00E63F51">
        <w:rPr>
          <w:rFonts w:ascii="Times New Roman" w:hAnsi="Times New Roman" w:cs="Times New Roman"/>
          <w:sz w:val="24"/>
          <w:szCs w:val="24"/>
          <w:shd w:val="clear" w:color="auto" w:fill="FFFFFF"/>
        </w:rPr>
        <w:t>Our Women's Faculty Council December Meet &amp; Greet Social is coming up! Mark your calendars on Tuesday December 13</w:t>
      </w:r>
      <w:r w:rsidRPr="00E63F51">
        <w:rPr>
          <w:rFonts w:ascii="Times New Roman" w:hAnsi="Times New Roman" w:cs="Times New Roman"/>
          <w:sz w:val="24"/>
          <w:szCs w:val="24"/>
          <w:shd w:val="clear" w:color="auto" w:fill="FFFFFF"/>
          <w:vertAlign w:val="superscript"/>
        </w:rPr>
        <w:t>th</w:t>
      </w:r>
      <w:r w:rsidRPr="00E63F51">
        <w:rPr>
          <w:rFonts w:ascii="Times New Roman" w:hAnsi="Times New Roman" w:cs="Times New Roman"/>
          <w:sz w:val="24"/>
          <w:szCs w:val="24"/>
          <w:shd w:val="clear" w:color="auto" w:fill="FFFFFF"/>
        </w:rPr>
        <w:t> from 4 to 6pm. We will celebrate the end of the semester outside the State Room on the patio of the Atherton Hotel (heaters will be on). Please feel free to share with others who may be interested in WFC.  We hope to see you there!</w:t>
      </w:r>
    </w:p>
    <w:p w14:paraId="4AB4B413" w14:textId="77777777" w:rsidR="00E63F51" w:rsidRPr="00E63F51" w:rsidRDefault="00E63F51" w:rsidP="00E63F51">
      <w:pPr>
        <w:pStyle w:val="xmsonormal"/>
        <w:ind w:left="720"/>
        <w:rPr>
          <w:rFonts w:ascii="Times New Roman" w:hAnsi="Times New Roman" w:cs="Times New Roman"/>
          <w:sz w:val="24"/>
          <w:szCs w:val="24"/>
        </w:rPr>
      </w:pPr>
      <w:r w:rsidRPr="00E63F51">
        <w:rPr>
          <w:rFonts w:ascii="Times New Roman" w:hAnsi="Times New Roman" w:cs="Times New Roman"/>
          <w:sz w:val="24"/>
          <w:szCs w:val="24"/>
        </w:rPr>
        <w:t> </w:t>
      </w:r>
    </w:p>
    <w:p w14:paraId="551DC33D" w14:textId="77777777" w:rsidR="00116AF9" w:rsidRDefault="00116AF9" w:rsidP="00E63F51">
      <w:pPr>
        <w:pStyle w:val="xmsonormal"/>
        <w:ind w:left="720"/>
        <w:rPr>
          <w:rFonts w:ascii="Times New Roman" w:hAnsi="Times New Roman" w:cs="Times New Roman"/>
          <w:sz w:val="24"/>
          <w:szCs w:val="24"/>
        </w:rPr>
      </w:pPr>
    </w:p>
    <w:p w14:paraId="0DF32A8A" w14:textId="0A5D0854" w:rsidR="00116AF9" w:rsidRDefault="00116AF9" w:rsidP="00E63F51">
      <w:pPr>
        <w:pStyle w:val="xmsonormal"/>
        <w:ind w:left="720"/>
        <w:rPr>
          <w:rFonts w:ascii="Times New Roman" w:hAnsi="Times New Roman" w:cs="Times New Roman"/>
          <w:sz w:val="24"/>
          <w:szCs w:val="24"/>
        </w:rPr>
      </w:pPr>
      <w:r w:rsidRPr="00116AF9">
        <w:rPr>
          <w:rFonts w:ascii="Times New Roman" w:hAnsi="Times New Roman" w:cs="Times New Roman"/>
          <w:noProof/>
          <w:sz w:val="24"/>
          <w:szCs w:val="24"/>
        </w:rPr>
        <w:lastRenderedPageBreak/>
        <w:drawing>
          <wp:inline distT="0" distB="0" distL="0" distR="0" wp14:anchorId="7E789F45" wp14:editId="6E249B99">
            <wp:extent cx="2886075" cy="3752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3752850"/>
                    </a:xfrm>
                    <a:prstGeom prst="rect">
                      <a:avLst/>
                    </a:prstGeom>
                    <a:noFill/>
                    <a:ln>
                      <a:noFill/>
                    </a:ln>
                  </pic:spPr>
                </pic:pic>
              </a:graphicData>
            </a:graphic>
          </wp:inline>
        </w:drawing>
      </w:r>
    </w:p>
    <w:p w14:paraId="2E1530F2" w14:textId="77777777" w:rsidR="00116AF9" w:rsidRDefault="00116AF9" w:rsidP="00E63F51">
      <w:pPr>
        <w:pStyle w:val="xmsonormal"/>
        <w:ind w:left="720"/>
        <w:rPr>
          <w:rFonts w:ascii="Times New Roman" w:hAnsi="Times New Roman" w:cs="Times New Roman"/>
          <w:sz w:val="24"/>
          <w:szCs w:val="24"/>
        </w:rPr>
      </w:pPr>
    </w:p>
    <w:p w14:paraId="7FD4AE5F" w14:textId="0DA3182B" w:rsidR="002D404F" w:rsidRDefault="00116AF9" w:rsidP="00116AF9">
      <w:pPr>
        <w:pStyle w:val="xmsonormal"/>
        <w:ind w:left="720"/>
        <w:rPr>
          <w:rFonts w:ascii="Times New Roman" w:hAnsi="Times New Roman" w:cs="Times New Roman"/>
          <w:sz w:val="24"/>
          <w:szCs w:val="24"/>
        </w:rPr>
      </w:pPr>
      <w:r w:rsidRPr="00E63F51">
        <w:rPr>
          <w:rFonts w:ascii="Times New Roman" w:hAnsi="Times New Roman" w:cs="Times New Roman"/>
          <w:sz w:val="24"/>
          <w:szCs w:val="24"/>
        </w:rPr>
        <w:t xml:space="preserve">Please watch more an announcement for our Spring 2023 schedule! </w:t>
      </w:r>
    </w:p>
    <w:p w14:paraId="44E2EB8F" w14:textId="77777777" w:rsidR="00116AF9" w:rsidRPr="00116AF9" w:rsidRDefault="00116AF9" w:rsidP="00116AF9">
      <w:pPr>
        <w:pStyle w:val="xmsonormal"/>
        <w:ind w:left="720"/>
        <w:rPr>
          <w:rFonts w:ascii="Times New Roman" w:hAnsi="Times New Roman" w:cs="Times New Roman"/>
          <w:sz w:val="24"/>
          <w:szCs w:val="24"/>
        </w:rPr>
      </w:pPr>
    </w:p>
    <w:p w14:paraId="6A1B234D" w14:textId="222BACEA"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01A2D">
        <w:rPr>
          <w:rFonts w:ascii="Times New Roman" w:hAnsi="Times New Roman" w:cs="Times New Roman"/>
          <w:szCs w:val="24"/>
        </w:rPr>
        <w:t>Michelle Stewart</w:t>
      </w:r>
    </w:p>
    <w:p w14:paraId="2BD7D402" w14:textId="6D2B2F70" w:rsidR="004B719E" w:rsidRPr="00BE094C" w:rsidRDefault="004B719E" w:rsidP="00BE094C">
      <w:pPr>
        <w:pStyle w:val="ListParagraph"/>
        <w:ind w:firstLine="0"/>
        <w:rPr>
          <w:rFonts w:ascii="Times New Roman" w:eastAsiaTheme="minorHAnsi" w:hAnsi="Times New Roman" w:cs="Times New Roman"/>
          <w:color w:val="auto"/>
          <w:sz w:val="22"/>
        </w:rPr>
      </w:pPr>
      <w:r w:rsidRPr="004B719E">
        <w:rPr>
          <w:rFonts w:ascii="Times New Roman" w:hAnsi="Times New Roman" w:cs="Times New Roman"/>
        </w:rPr>
        <w:t xml:space="preserve">We just held our Distinguished Service Awards where we honored our scholarship recipients for 2022 and twenty Distinguished Service Award nominees and three main winners. </w:t>
      </w:r>
    </w:p>
    <w:p w14:paraId="503F489A" w14:textId="6D013BE0" w:rsidR="004B719E" w:rsidRPr="00BE094C" w:rsidRDefault="004B719E" w:rsidP="00BE094C">
      <w:pPr>
        <w:ind w:left="720" w:firstLine="0"/>
        <w:rPr>
          <w:rFonts w:ascii="Times New Roman" w:hAnsi="Times New Roman" w:cs="Times New Roman"/>
        </w:rPr>
      </w:pPr>
      <w:r w:rsidRPr="004B719E">
        <w:rPr>
          <w:rFonts w:ascii="Times New Roman" w:hAnsi="Times New Roman" w:cs="Times New Roman"/>
        </w:rPr>
        <w:t xml:space="preserve">Mary Francis, Academic Advisor for the College of Engineering, Architecture, and Technology won third place. Jana Moore, Undergraduate Academic Program Coordinator for the department of Biosystems and Agricultural Engineering won second place. First place was Macy Stokes, Coordinator for Health Education with the Department of Wellness. The ceremony was a wonderful success, and it was an honor to celebrate so many devoted OSU staff members. </w:t>
      </w:r>
    </w:p>
    <w:p w14:paraId="3D0FBF45" w14:textId="2C3914E5" w:rsidR="004B719E" w:rsidRPr="00BE094C" w:rsidRDefault="004B719E" w:rsidP="00BE094C">
      <w:pPr>
        <w:pStyle w:val="ListParagraph"/>
        <w:ind w:firstLine="0"/>
        <w:rPr>
          <w:rFonts w:ascii="Times New Roman" w:hAnsi="Times New Roman" w:cs="Times New Roman"/>
        </w:rPr>
      </w:pPr>
      <w:r w:rsidRPr="004B719E">
        <w:rPr>
          <w:rFonts w:ascii="Times New Roman" w:hAnsi="Times New Roman" w:cs="Times New Roman"/>
        </w:rPr>
        <w:t>Currently, we are collecting toys through Dec 14 to give to local children in need.</w:t>
      </w:r>
    </w:p>
    <w:p w14:paraId="00954BE0" w14:textId="24E3661E" w:rsidR="004B719E" w:rsidRDefault="004B719E" w:rsidP="00BE094C">
      <w:pPr>
        <w:pStyle w:val="ListParagraph"/>
        <w:ind w:firstLine="0"/>
        <w:rPr>
          <w:rFonts w:ascii="Times New Roman" w:hAnsi="Times New Roman" w:cs="Times New Roman"/>
        </w:rPr>
      </w:pPr>
      <w:r w:rsidRPr="004B719E">
        <w:rPr>
          <w:rFonts w:ascii="Times New Roman" w:hAnsi="Times New Roman" w:cs="Times New Roman"/>
        </w:rPr>
        <w:t xml:space="preserve">Happy Holidays to </w:t>
      </w:r>
      <w:r w:rsidR="00BE094C" w:rsidRPr="004B719E">
        <w:rPr>
          <w:rFonts w:ascii="Times New Roman" w:hAnsi="Times New Roman" w:cs="Times New Roman"/>
        </w:rPr>
        <w:t>all</w:t>
      </w:r>
      <w:r w:rsidRPr="004B719E">
        <w:rPr>
          <w:rFonts w:ascii="Times New Roman" w:hAnsi="Times New Roman" w:cs="Times New Roman"/>
        </w:rPr>
        <w:t xml:space="preserve"> FAC!</w:t>
      </w:r>
    </w:p>
    <w:p w14:paraId="42D146F8" w14:textId="77777777" w:rsidR="00BE094C" w:rsidRPr="00BE094C" w:rsidRDefault="00BE094C" w:rsidP="00BE094C">
      <w:pPr>
        <w:pStyle w:val="ListParagraph"/>
        <w:ind w:firstLine="0"/>
        <w:rPr>
          <w:rFonts w:ascii="Times New Roman" w:hAnsi="Times New Roman" w:cs="Times New Roman"/>
        </w:rPr>
      </w:pPr>
    </w:p>
    <w:p w14:paraId="2E263231" w14:textId="079D8356"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Rebecca Sheehan</w:t>
      </w:r>
    </w:p>
    <w:p w14:paraId="0A6046E3" w14:textId="3D21784D"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1E2421">
        <w:rPr>
          <w:rFonts w:ascii="Times New Roman" w:hAnsi="Times New Roman" w:cs="Times New Roman"/>
          <w:szCs w:val="24"/>
        </w:rPr>
        <w:t>Riley Pritzlaff</w:t>
      </w:r>
    </w:p>
    <w:p w14:paraId="5521A1F9" w14:textId="77777777" w:rsidR="00401B4F" w:rsidRPr="00401B4F" w:rsidRDefault="00401B4F" w:rsidP="00401B4F">
      <w:pPr>
        <w:pStyle w:val="NormalWeb"/>
        <w:ind w:left="720" w:firstLine="360"/>
        <w:rPr>
          <w:color w:val="000000"/>
        </w:rPr>
      </w:pPr>
      <w:r w:rsidRPr="00401B4F">
        <w:rPr>
          <w:color w:val="000000"/>
        </w:rPr>
        <w:t>Student Stache Network Updates:</w:t>
      </w:r>
    </w:p>
    <w:p w14:paraId="064FA0DB" w14:textId="5899766F" w:rsidR="00401B4F" w:rsidRPr="00401B4F" w:rsidRDefault="00401B4F" w:rsidP="00C54232">
      <w:pPr>
        <w:pStyle w:val="NormalWeb"/>
        <w:numPr>
          <w:ilvl w:val="0"/>
          <w:numId w:val="5"/>
        </w:numPr>
        <w:rPr>
          <w:color w:val="000000"/>
        </w:rPr>
      </w:pPr>
      <w:r w:rsidRPr="00401B4F">
        <w:rPr>
          <w:color w:val="000000"/>
        </w:rPr>
        <w:t>Our rebranding has mostly finished. We have installed new signage. We have also updated our maps with our new location in the Family Resource Center.</w:t>
      </w:r>
    </w:p>
    <w:p w14:paraId="37DAAB67" w14:textId="398FB374" w:rsidR="00401B4F" w:rsidRPr="00401B4F" w:rsidRDefault="00401B4F" w:rsidP="00C54232">
      <w:pPr>
        <w:pStyle w:val="NormalWeb"/>
        <w:numPr>
          <w:ilvl w:val="0"/>
          <w:numId w:val="5"/>
        </w:numPr>
        <w:rPr>
          <w:color w:val="000000"/>
        </w:rPr>
      </w:pPr>
      <w:r w:rsidRPr="00401B4F">
        <w:rPr>
          <w:color w:val="000000"/>
        </w:rPr>
        <w:lastRenderedPageBreak/>
        <w:t>In AY 2021-2022, our pantries saw approximately 3,000 items leave. We are on track to exceed that goal by 200% during this semester alone. It is apparent that these pantries are addressing a significant need. Additionally, placement in the Family Resource Center expands our resources to a community that SGA has not reached as consistently- graduate and international students.</w:t>
      </w:r>
    </w:p>
    <w:p w14:paraId="5AEE70F3" w14:textId="457B89F7" w:rsidR="00401B4F" w:rsidRPr="00401B4F" w:rsidRDefault="00401B4F" w:rsidP="00C54232">
      <w:pPr>
        <w:pStyle w:val="NormalWeb"/>
        <w:numPr>
          <w:ilvl w:val="0"/>
          <w:numId w:val="5"/>
        </w:numPr>
        <w:rPr>
          <w:color w:val="000000"/>
        </w:rPr>
      </w:pPr>
      <w:r w:rsidRPr="00401B4F">
        <w:rPr>
          <w:color w:val="000000"/>
        </w:rPr>
        <w:t>We raised $$$ through the OSU Student Foundation for our pantries and to make purchases of hygiene products (e.g., soap, oral hygiene products, etc.).</w:t>
      </w:r>
    </w:p>
    <w:p w14:paraId="086FEEA6" w14:textId="5EC7CE8B" w:rsidR="00401B4F" w:rsidRPr="00401B4F" w:rsidRDefault="00401B4F" w:rsidP="00C54232">
      <w:pPr>
        <w:pStyle w:val="NormalWeb"/>
        <w:numPr>
          <w:ilvl w:val="0"/>
          <w:numId w:val="5"/>
        </w:numPr>
        <w:rPr>
          <w:color w:val="000000"/>
        </w:rPr>
      </w:pPr>
      <w:r w:rsidRPr="00401B4F">
        <w:rPr>
          <w:color w:val="000000"/>
        </w:rPr>
        <w:t>I would encourage all of you to donate any food items or unused hygiene products if you have them. We accept those in the Leadership and Campus Life office in 211 Student Union.</w:t>
      </w:r>
    </w:p>
    <w:p w14:paraId="49231E03" w14:textId="77777777" w:rsidR="00401B4F" w:rsidRPr="00401B4F" w:rsidRDefault="00401B4F" w:rsidP="00401B4F">
      <w:pPr>
        <w:pStyle w:val="NormalWeb"/>
        <w:ind w:left="720" w:firstLine="360"/>
        <w:rPr>
          <w:color w:val="000000"/>
        </w:rPr>
      </w:pPr>
      <w:r w:rsidRPr="00401B4F">
        <w:rPr>
          <w:color w:val="000000"/>
        </w:rPr>
        <w:t>Misc. Updates</w:t>
      </w:r>
    </w:p>
    <w:p w14:paraId="6497ED74" w14:textId="77777777" w:rsidR="00292888" w:rsidRDefault="00401B4F" w:rsidP="00292888">
      <w:pPr>
        <w:pStyle w:val="NormalWeb"/>
        <w:numPr>
          <w:ilvl w:val="0"/>
          <w:numId w:val="6"/>
        </w:numPr>
        <w:rPr>
          <w:color w:val="000000"/>
        </w:rPr>
      </w:pPr>
      <w:r w:rsidRPr="00401B4F">
        <w:rPr>
          <w:color w:val="000000"/>
        </w:rPr>
        <w:t>Brian Blevins from LCL and I are hoping to work on an updated food insecurity survey through University Assessment and Testing. We hope to meet with their team before the end of the calendar year or at the start of next semester to talk about that process and the timeline.</w:t>
      </w:r>
    </w:p>
    <w:p w14:paraId="4810F67E" w14:textId="5238B581" w:rsidR="005F2258" w:rsidRPr="00292888" w:rsidRDefault="00401B4F" w:rsidP="00292888">
      <w:pPr>
        <w:pStyle w:val="NormalWeb"/>
        <w:numPr>
          <w:ilvl w:val="1"/>
          <w:numId w:val="6"/>
        </w:numPr>
        <w:rPr>
          <w:color w:val="000000"/>
        </w:rPr>
      </w:pPr>
      <w:r w:rsidRPr="00292888">
        <w:rPr>
          <w:color w:val="000000"/>
        </w:rPr>
        <w:t xml:space="preserve">SGA did a food insecurity survey c. Fall </w:t>
      </w:r>
      <w:proofErr w:type="gramStart"/>
      <w:r w:rsidRPr="00292888">
        <w:rPr>
          <w:color w:val="000000"/>
        </w:rPr>
        <w:t>2019</w:t>
      </w:r>
      <w:proofErr w:type="gramEnd"/>
      <w:r w:rsidRPr="00292888">
        <w:rPr>
          <w:color w:val="000000"/>
        </w:rPr>
        <w:t xml:space="preserve"> and we would like to get some updated results now that we have been through a pandemic.</w:t>
      </w:r>
    </w:p>
    <w:p w14:paraId="2A8C3813" w14:textId="012F919D"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Marcia Sun</w:t>
      </w:r>
    </w:p>
    <w:p w14:paraId="614644DA" w14:textId="77777777" w:rsidR="001171A8" w:rsidRPr="00986C56" w:rsidRDefault="001171A8" w:rsidP="001171A8">
      <w:pPr>
        <w:pStyle w:val="NormalWeb"/>
        <w:spacing w:before="0" w:beforeAutospacing="0" w:after="0" w:afterAutospacing="0"/>
        <w:ind w:left="720"/>
        <w:rPr>
          <w:b/>
          <w:bCs/>
          <w:color w:val="0E101A"/>
        </w:rPr>
      </w:pPr>
      <w:r w:rsidRPr="00986C56">
        <w:rPr>
          <w:rStyle w:val="Strong"/>
          <w:b w:val="0"/>
          <w:bCs w:val="0"/>
          <w:color w:val="0E101A"/>
        </w:rPr>
        <w:t>GPSGA Awards</w:t>
      </w:r>
    </w:p>
    <w:p w14:paraId="5FCC3ECD" w14:textId="77777777" w:rsidR="001171A8" w:rsidRDefault="001171A8" w:rsidP="001171A8">
      <w:pPr>
        <w:pStyle w:val="NormalWeb"/>
        <w:spacing w:before="0" w:beforeAutospacing="0" w:after="0" w:afterAutospacing="0"/>
        <w:ind w:left="720"/>
        <w:rPr>
          <w:color w:val="0E101A"/>
        </w:rPr>
      </w:pPr>
      <w:r>
        <w:rPr>
          <w:color w:val="0E101A"/>
        </w:rPr>
        <w:t>The due date for Co-Sponsorship Fund and Research Material Grant for the Fall semester is December 2 and December 9, respectively. For the Travel Awards, the submission is currently closed. Exception: If the proposal submission notification of a conference is announced after the deadline of the corresponding travel period, applicants can contact the treasurer at treasurer.gpsga@okstate.edu to request an exception and see Travel Award Exception Applications in Canvas. </w:t>
      </w:r>
    </w:p>
    <w:p w14:paraId="399235FC" w14:textId="77777777" w:rsidR="001171A8" w:rsidRDefault="001171A8" w:rsidP="001171A8">
      <w:pPr>
        <w:pStyle w:val="NormalWeb"/>
        <w:spacing w:before="0" w:beforeAutospacing="0" w:after="0" w:afterAutospacing="0"/>
        <w:ind w:left="720"/>
        <w:rPr>
          <w:color w:val="0E101A"/>
        </w:rPr>
      </w:pPr>
      <w:r>
        <w:rPr>
          <w:rStyle w:val="Strong"/>
          <w:color w:val="0E101A"/>
        </w:rPr>
        <w:t> </w:t>
      </w:r>
    </w:p>
    <w:p w14:paraId="392DD386" w14:textId="77777777" w:rsidR="001171A8" w:rsidRPr="00986C56" w:rsidRDefault="001171A8" w:rsidP="001171A8">
      <w:pPr>
        <w:pStyle w:val="NormalWeb"/>
        <w:spacing w:before="0" w:beforeAutospacing="0" w:after="0" w:afterAutospacing="0"/>
        <w:ind w:left="720"/>
        <w:rPr>
          <w:b/>
          <w:bCs/>
          <w:color w:val="0E101A"/>
        </w:rPr>
      </w:pPr>
      <w:r w:rsidRPr="00986C56">
        <w:rPr>
          <w:rStyle w:val="Strong"/>
          <w:b w:val="0"/>
          <w:bCs w:val="0"/>
          <w:color w:val="0E101A"/>
        </w:rPr>
        <w:t>General Assembly Meeting Minutes </w:t>
      </w:r>
    </w:p>
    <w:p w14:paraId="2E188064" w14:textId="77777777" w:rsidR="001171A8" w:rsidRDefault="001171A8" w:rsidP="001171A8">
      <w:pPr>
        <w:pStyle w:val="NormalWeb"/>
        <w:spacing w:before="0" w:beforeAutospacing="0" w:after="0" w:afterAutospacing="0"/>
        <w:ind w:left="720"/>
        <w:rPr>
          <w:color w:val="0E101A"/>
        </w:rPr>
      </w:pPr>
      <w:r>
        <w:rPr>
          <w:color w:val="0E101A"/>
        </w:rPr>
        <w:t>Meeting minutes from the fourth/November general assembly meeting are available via the GPSGA Canvas page.</w:t>
      </w:r>
    </w:p>
    <w:p w14:paraId="7D024574" w14:textId="77777777" w:rsidR="001171A8" w:rsidRDefault="001171A8" w:rsidP="001171A8">
      <w:pPr>
        <w:pStyle w:val="NormalWeb"/>
        <w:spacing w:before="0" w:beforeAutospacing="0" w:after="0" w:afterAutospacing="0"/>
        <w:ind w:left="720"/>
        <w:rPr>
          <w:color w:val="0E101A"/>
        </w:rPr>
      </w:pPr>
      <w:r>
        <w:rPr>
          <w:rStyle w:val="Strong"/>
          <w:color w:val="0E101A"/>
        </w:rPr>
        <w:t> </w:t>
      </w:r>
    </w:p>
    <w:p w14:paraId="5B2F7E22" w14:textId="77777777" w:rsidR="001171A8" w:rsidRPr="00986C56" w:rsidRDefault="001171A8" w:rsidP="001171A8">
      <w:pPr>
        <w:pStyle w:val="NormalWeb"/>
        <w:spacing w:before="0" w:beforeAutospacing="0" w:after="0" w:afterAutospacing="0"/>
        <w:ind w:left="720"/>
        <w:rPr>
          <w:b/>
          <w:bCs/>
          <w:color w:val="0E101A"/>
        </w:rPr>
      </w:pPr>
      <w:r w:rsidRPr="00986C56">
        <w:rPr>
          <w:rStyle w:val="Strong"/>
          <w:b w:val="0"/>
          <w:bCs w:val="0"/>
          <w:color w:val="0E101A"/>
        </w:rPr>
        <w:t>Community Outreach </w:t>
      </w:r>
    </w:p>
    <w:p w14:paraId="4806B618" w14:textId="77777777" w:rsidR="001171A8" w:rsidRDefault="001171A8" w:rsidP="001171A8">
      <w:pPr>
        <w:pStyle w:val="NormalWeb"/>
        <w:spacing w:before="0" w:beforeAutospacing="0" w:after="0" w:afterAutospacing="0"/>
        <w:ind w:left="720"/>
        <w:rPr>
          <w:color w:val="0E101A"/>
        </w:rPr>
      </w:pPr>
      <w:r>
        <w:rPr>
          <w:color w:val="0E101A"/>
        </w:rPr>
        <w:t>GPSGA is participating in the OSU Angel Tree program. The email notification was shared with the general assembly, and we will be gathering and dropping off the items early next week.</w:t>
      </w:r>
    </w:p>
    <w:p w14:paraId="44848518" w14:textId="6E4890E1" w:rsidR="001171A8" w:rsidRDefault="001171A8" w:rsidP="001171A8">
      <w:pPr>
        <w:pStyle w:val="NormalWeb"/>
        <w:spacing w:before="0" w:beforeAutospacing="0" w:after="0" w:afterAutospacing="0"/>
        <w:ind w:left="720"/>
        <w:rPr>
          <w:color w:val="0E101A"/>
        </w:rPr>
      </w:pPr>
    </w:p>
    <w:p w14:paraId="2AF2C369" w14:textId="77777777" w:rsidR="001171A8" w:rsidRPr="00986C56" w:rsidRDefault="001171A8" w:rsidP="001171A8">
      <w:pPr>
        <w:pStyle w:val="NormalWeb"/>
        <w:spacing w:before="0" w:beforeAutospacing="0" w:after="0" w:afterAutospacing="0"/>
        <w:ind w:left="720"/>
        <w:rPr>
          <w:b/>
          <w:bCs/>
          <w:color w:val="0E101A"/>
        </w:rPr>
      </w:pPr>
      <w:r w:rsidRPr="00986C56">
        <w:rPr>
          <w:rStyle w:val="Strong"/>
          <w:b w:val="0"/>
          <w:bCs w:val="0"/>
          <w:color w:val="0E101A"/>
        </w:rPr>
        <w:t>General Assembly Meeting Information (Spring 2023)</w:t>
      </w:r>
    </w:p>
    <w:p w14:paraId="043C9150" w14:textId="4ECB4D5B" w:rsidR="001A184F" w:rsidRDefault="001171A8" w:rsidP="001171A8">
      <w:pPr>
        <w:pStyle w:val="NormalWeb"/>
        <w:spacing w:before="0" w:beforeAutospacing="0" w:after="0" w:afterAutospacing="0"/>
        <w:ind w:left="720"/>
        <w:rPr>
          <w:color w:val="0E101A"/>
        </w:rPr>
      </w:pPr>
      <w:r>
        <w:rPr>
          <w:color w:val="0E101A"/>
        </w:rPr>
        <w:t>The next general assembly meeting will be on Wednesday, January 25, 2023, at 5:30 pm in Social Sciences and Humanities (SSH) 035. An online option will be provided for Tulsa and OKC representatives/liaisons. </w:t>
      </w:r>
    </w:p>
    <w:p w14:paraId="686385EE" w14:textId="77777777" w:rsidR="001171A8" w:rsidRPr="001171A8" w:rsidRDefault="001171A8" w:rsidP="001171A8">
      <w:pPr>
        <w:pStyle w:val="NormalWeb"/>
        <w:spacing w:before="0" w:beforeAutospacing="0" w:after="0" w:afterAutospacing="0"/>
        <w:ind w:left="720"/>
        <w:rPr>
          <w:color w:val="0E101A"/>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7ADA245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Academic Standards and Policies: Kathy Curry</w:t>
      </w:r>
      <w:r w:rsidR="00816976">
        <w:rPr>
          <w:rFonts w:ascii="Times New Roman" w:hAnsi="Times New Roman" w:cs="Times New Roman"/>
          <w:szCs w:val="24"/>
        </w:rPr>
        <w:t xml:space="preserve"> – No Report</w:t>
      </w:r>
    </w:p>
    <w:p w14:paraId="58551260" w14:textId="7A244D69"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Athletics: Susan Stansberry</w:t>
      </w:r>
      <w:r w:rsidR="004C5479">
        <w:rPr>
          <w:rFonts w:ascii="Times New Roman" w:hAnsi="Times New Roman" w:cs="Times New Roman"/>
          <w:szCs w:val="24"/>
        </w:rPr>
        <w:t xml:space="preserve"> – No Report</w:t>
      </w:r>
    </w:p>
    <w:p w14:paraId="52AED6E6" w14:textId="584FA88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816976">
        <w:rPr>
          <w:rFonts w:ascii="Times New Roman" w:hAnsi="Times New Roman" w:cs="Times New Roman"/>
          <w:szCs w:val="24"/>
        </w:rPr>
        <w:t xml:space="preserve"> – No Report</w:t>
      </w:r>
    </w:p>
    <w:p w14:paraId="18771038" w14:textId="0F34CE38"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Campus Facilities, Safety, and Security: Bruce Noden</w:t>
      </w:r>
      <w:r w:rsidR="0093280D">
        <w:rPr>
          <w:rFonts w:ascii="Times New Roman" w:hAnsi="Times New Roman" w:cs="Times New Roman"/>
          <w:szCs w:val="24"/>
        </w:rPr>
        <w:t xml:space="preserve"> – Update</w:t>
      </w:r>
    </w:p>
    <w:p w14:paraId="6A10344A" w14:textId="4237A740" w:rsidR="0093280D" w:rsidRPr="00F83533" w:rsidRDefault="00F83533" w:rsidP="00F83533">
      <w:pPr>
        <w:pStyle w:val="ListParagraph"/>
        <w:ind w:left="1080" w:firstLine="0"/>
        <w:rPr>
          <w:rFonts w:ascii="Times New Roman" w:eastAsiaTheme="minorHAnsi" w:hAnsi="Times New Roman" w:cs="Times New Roman"/>
          <w:color w:val="auto"/>
          <w:sz w:val="22"/>
        </w:rPr>
      </w:pPr>
      <w:r w:rsidRPr="00F83533">
        <w:rPr>
          <w:rFonts w:ascii="Times New Roman" w:hAnsi="Times New Roman" w:cs="Times New Roman"/>
          <w:color w:val="auto"/>
        </w:rPr>
        <w:t xml:space="preserve">On November 30th, 2022, Dan Ray, the Captain of Emergency Services in OSUPD/OSU Emergency Operations brought together a group representing 4 different security areas at the University together with the chair of the CFSS committee.  The focus of the meeting was to initiate a conversation around OSU Classroom safety that will include faculty and staff.  While several areas were discussed, the principal question that arose was: what exactly are the concerns of Faculty and Staff about regarding classroom safety?   To address this question, the development of an online survey was initiated that will be a sent to all faculty members for their individual feedback regarding this topic.  Questions will include multiple choice and short answers to get a solid idea of specific concerns.  This will be helpful so that aspects already in place can be communicated or new considerations can be taken to address those concerns.  So, please be on the lookout for an email related to this topic </w:t>
      </w:r>
      <w:proofErr w:type="gramStart"/>
      <w:r w:rsidRPr="00F83533">
        <w:rPr>
          <w:rFonts w:ascii="Times New Roman" w:hAnsi="Times New Roman" w:cs="Times New Roman"/>
          <w:color w:val="auto"/>
        </w:rPr>
        <w:t>in the near future</w:t>
      </w:r>
      <w:proofErr w:type="gramEnd"/>
      <w:r w:rsidRPr="00F83533">
        <w:rPr>
          <w:rFonts w:ascii="Times New Roman" w:hAnsi="Times New Roman" w:cs="Times New Roman"/>
          <w:color w:val="auto"/>
        </w:rPr>
        <w:t>.</w:t>
      </w:r>
    </w:p>
    <w:p w14:paraId="2AB605F1" w14:textId="0F83635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Diversity: Divya Jaroni</w:t>
      </w:r>
      <w:r w:rsidR="006B45BD">
        <w:rPr>
          <w:rFonts w:ascii="Times New Roman" w:hAnsi="Times New Roman" w:cs="Times New Roman"/>
          <w:szCs w:val="24"/>
        </w:rPr>
        <w:t xml:space="preserve"> – No Report</w:t>
      </w:r>
    </w:p>
    <w:p w14:paraId="240EC0F9" w14:textId="05E819E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4776B9">
        <w:rPr>
          <w:rFonts w:ascii="Times New Roman" w:hAnsi="Times New Roman" w:cs="Times New Roman"/>
          <w:szCs w:val="24"/>
        </w:rPr>
        <w:t xml:space="preserve"> </w:t>
      </w:r>
      <w:r w:rsidR="007F3164">
        <w:rPr>
          <w:rFonts w:ascii="Times New Roman" w:hAnsi="Times New Roman" w:cs="Times New Roman"/>
          <w:szCs w:val="24"/>
        </w:rPr>
        <w:t>–</w:t>
      </w:r>
      <w:r w:rsidR="00AF1E5A">
        <w:rPr>
          <w:rFonts w:ascii="Times New Roman" w:hAnsi="Times New Roman" w:cs="Times New Roman"/>
          <w:szCs w:val="24"/>
        </w:rPr>
        <w:t xml:space="preserve"> </w:t>
      </w:r>
      <w:r w:rsidR="000A3CC5">
        <w:rPr>
          <w:rFonts w:ascii="Times New Roman" w:hAnsi="Times New Roman" w:cs="Times New Roman"/>
          <w:szCs w:val="24"/>
        </w:rPr>
        <w:t>Update</w:t>
      </w:r>
    </w:p>
    <w:p w14:paraId="650DE2CD" w14:textId="258C2E9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4776B9">
        <w:rPr>
          <w:rFonts w:ascii="Times New Roman" w:hAnsi="Times New Roman" w:cs="Times New Roman"/>
          <w:szCs w:val="24"/>
        </w:rPr>
        <w:t xml:space="preserve"> </w:t>
      </w:r>
      <w:r w:rsidR="003317EE">
        <w:rPr>
          <w:rFonts w:ascii="Times New Roman" w:hAnsi="Times New Roman" w:cs="Times New Roman"/>
          <w:szCs w:val="24"/>
        </w:rPr>
        <w:t>–</w:t>
      </w:r>
      <w:r w:rsidR="004776B9">
        <w:rPr>
          <w:rFonts w:ascii="Times New Roman" w:hAnsi="Times New Roman" w:cs="Times New Roman"/>
          <w:szCs w:val="24"/>
        </w:rPr>
        <w:t xml:space="preserve"> </w:t>
      </w:r>
      <w:r w:rsidR="003317EE">
        <w:rPr>
          <w:rFonts w:ascii="Times New Roman" w:hAnsi="Times New Roman" w:cs="Times New Roman"/>
          <w:szCs w:val="24"/>
        </w:rPr>
        <w:t>No Report</w:t>
      </w:r>
    </w:p>
    <w:p w14:paraId="60C2C436" w14:textId="5A813A8C"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 Yongwei Shan</w:t>
      </w:r>
      <w:r w:rsidR="004776B9">
        <w:rPr>
          <w:rFonts w:ascii="Times New Roman" w:hAnsi="Times New Roman" w:cs="Times New Roman"/>
          <w:szCs w:val="24"/>
        </w:rPr>
        <w:t xml:space="preserve"> </w:t>
      </w:r>
      <w:r w:rsidR="00771CE1">
        <w:rPr>
          <w:rFonts w:ascii="Times New Roman" w:hAnsi="Times New Roman" w:cs="Times New Roman"/>
          <w:szCs w:val="24"/>
        </w:rPr>
        <w:t>–</w:t>
      </w:r>
      <w:r w:rsidR="004776B9">
        <w:rPr>
          <w:rFonts w:ascii="Times New Roman" w:hAnsi="Times New Roman" w:cs="Times New Roman"/>
          <w:szCs w:val="24"/>
        </w:rPr>
        <w:t xml:space="preserve"> </w:t>
      </w:r>
      <w:r w:rsidR="00771CE1">
        <w:rPr>
          <w:rFonts w:ascii="Times New Roman" w:hAnsi="Times New Roman" w:cs="Times New Roman"/>
          <w:szCs w:val="24"/>
        </w:rPr>
        <w:t>No Report</w:t>
      </w:r>
    </w:p>
    <w:p w14:paraId="2AEE417B" w14:textId="44295F74"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Retirement &amp; Fringe Benefits: Lisa Slevitch</w:t>
      </w:r>
      <w:r w:rsidR="004776B9">
        <w:rPr>
          <w:rFonts w:ascii="Times New Roman" w:hAnsi="Times New Roman" w:cs="Times New Roman"/>
          <w:szCs w:val="24"/>
        </w:rPr>
        <w:t xml:space="preserve"> </w:t>
      </w:r>
      <w:r w:rsidR="00E50B9F">
        <w:rPr>
          <w:rFonts w:ascii="Times New Roman" w:hAnsi="Times New Roman" w:cs="Times New Roman"/>
          <w:szCs w:val="24"/>
        </w:rPr>
        <w:t>–</w:t>
      </w:r>
      <w:r w:rsidR="004776B9">
        <w:rPr>
          <w:rFonts w:ascii="Times New Roman" w:hAnsi="Times New Roman" w:cs="Times New Roman"/>
          <w:szCs w:val="24"/>
        </w:rPr>
        <w:t xml:space="preserve"> </w:t>
      </w:r>
      <w:r w:rsidR="00E50B9F">
        <w:rPr>
          <w:rFonts w:ascii="Times New Roman" w:hAnsi="Times New Roman" w:cs="Times New Roman"/>
          <w:szCs w:val="24"/>
        </w:rPr>
        <w:t>No Report</w:t>
      </w:r>
    </w:p>
    <w:p w14:paraId="1152DAD0" w14:textId="69CCEDC0"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Rules and Procedures: Karen Neurohr</w:t>
      </w:r>
      <w:r w:rsidR="004776B9">
        <w:rPr>
          <w:rFonts w:ascii="Times New Roman" w:hAnsi="Times New Roman" w:cs="Times New Roman"/>
          <w:szCs w:val="24"/>
        </w:rPr>
        <w:t xml:space="preserve"> </w:t>
      </w:r>
      <w:r w:rsidR="00245A85">
        <w:rPr>
          <w:rFonts w:ascii="Times New Roman" w:hAnsi="Times New Roman" w:cs="Times New Roman"/>
          <w:szCs w:val="24"/>
        </w:rPr>
        <w:t>–</w:t>
      </w:r>
      <w:r w:rsidR="004776B9">
        <w:rPr>
          <w:rFonts w:ascii="Times New Roman" w:hAnsi="Times New Roman" w:cs="Times New Roman"/>
          <w:szCs w:val="24"/>
        </w:rPr>
        <w:t xml:space="preserve"> </w:t>
      </w:r>
      <w:r w:rsidR="00245A85">
        <w:rPr>
          <w:rFonts w:ascii="Times New Roman" w:hAnsi="Times New Roman" w:cs="Times New Roman"/>
          <w:szCs w:val="24"/>
        </w:rPr>
        <w:t>No Report</w:t>
      </w:r>
    </w:p>
    <w:p w14:paraId="32A109D9" w14:textId="38782E16"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E77552">
        <w:rPr>
          <w:rFonts w:ascii="Times New Roman" w:hAnsi="Times New Roman" w:cs="Times New Roman"/>
          <w:szCs w:val="24"/>
        </w:rPr>
        <w:t xml:space="preserve"> – Update</w:t>
      </w:r>
      <w:r w:rsidR="004776B9">
        <w:rPr>
          <w:rFonts w:ascii="Times New Roman" w:hAnsi="Times New Roman" w:cs="Times New Roman"/>
          <w:szCs w:val="24"/>
        </w:rPr>
        <w:t xml:space="preserve"> -</w:t>
      </w:r>
    </w:p>
    <w:p w14:paraId="2087F6AF" w14:textId="77777777" w:rsidR="00880579" w:rsidRDefault="00880579" w:rsidP="00880579">
      <w:pPr>
        <w:spacing w:after="120" w:line="240" w:lineRule="auto"/>
        <w:ind w:left="360" w:right="9" w:firstLine="0"/>
        <w:rPr>
          <w:rFonts w:ascii="Times New Roman" w:hAnsi="Times New Roman" w:cs="Times New Roman"/>
          <w:szCs w:val="24"/>
        </w:rPr>
      </w:pPr>
    </w:p>
    <w:p w14:paraId="67038AB8" w14:textId="3BA4135F"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45DC4A56" w14:textId="51A1B97A" w:rsidR="00B5241A" w:rsidRPr="00880579" w:rsidRDefault="00B5241A" w:rsidP="00880579">
      <w:pPr>
        <w:spacing w:after="160" w:line="259" w:lineRule="auto"/>
        <w:ind w:left="0" w:right="0" w:firstLine="0"/>
        <w:jc w:val="left"/>
        <w:rPr>
          <w:rFonts w:ascii="Times New Roman" w:hAnsi="Times New Roman" w:cs="Times New Roman"/>
          <w:szCs w:val="24"/>
        </w:rPr>
      </w:pPr>
    </w:p>
    <w:p w14:paraId="4998418C" w14:textId="77777777" w:rsidR="0092314D" w:rsidRPr="00F7736F" w:rsidRDefault="00986C56" w:rsidP="00287DCB">
      <w:pPr>
        <w:spacing w:line="240" w:lineRule="auto"/>
        <w:ind w:left="0" w:firstLine="0"/>
        <w:rPr>
          <w:rFonts w:ascii="Times New Roman" w:hAnsi="Times New Roman" w:cs="Times New Roman"/>
          <w:szCs w:val="24"/>
        </w:rPr>
      </w:pPr>
    </w:p>
    <w:sectPr w:rsidR="0092314D"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4C007E1"/>
    <w:multiLevelType w:val="hybridMultilevel"/>
    <w:tmpl w:val="CDFAA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 w15:restartNumberingAfterBreak="0">
    <w:nsid w:val="514802F3"/>
    <w:multiLevelType w:val="hybridMultilevel"/>
    <w:tmpl w:val="DED66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7223AC"/>
    <w:multiLevelType w:val="hybridMultilevel"/>
    <w:tmpl w:val="81B47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5"/>
  </w:num>
  <w:num w:numId="2" w16cid:durableId="535046767">
    <w:abstractNumId w:val="0"/>
  </w:num>
  <w:num w:numId="3" w16cid:durableId="281038824">
    <w:abstractNumId w:val="2"/>
  </w:num>
  <w:num w:numId="4" w16cid:durableId="1813324633">
    <w:abstractNumId w:val="3"/>
  </w:num>
  <w:num w:numId="5" w16cid:durableId="447772974">
    <w:abstractNumId w:val="1"/>
  </w:num>
  <w:num w:numId="6" w16cid:durableId="1585142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967E2"/>
    <w:rsid w:val="000A3CC5"/>
    <w:rsid w:val="000F0936"/>
    <w:rsid w:val="000F4914"/>
    <w:rsid w:val="00101A2D"/>
    <w:rsid w:val="00116AF9"/>
    <w:rsid w:val="001171A8"/>
    <w:rsid w:val="00124C64"/>
    <w:rsid w:val="00171F70"/>
    <w:rsid w:val="00197DA2"/>
    <w:rsid w:val="001A184F"/>
    <w:rsid w:val="001E2421"/>
    <w:rsid w:val="00245A85"/>
    <w:rsid w:val="00287DCB"/>
    <w:rsid w:val="00292888"/>
    <w:rsid w:val="002D404F"/>
    <w:rsid w:val="002F1A0A"/>
    <w:rsid w:val="003317EE"/>
    <w:rsid w:val="00383834"/>
    <w:rsid w:val="003D1E41"/>
    <w:rsid w:val="003F0277"/>
    <w:rsid w:val="00401B4F"/>
    <w:rsid w:val="004776B9"/>
    <w:rsid w:val="004B719E"/>
    <w:rsid w:val="004C5479"/>
    <w:rsid w:val="004D7E0B"/>
    <w:rsid w:val="00564AB3"/>
    <w:rsid w:val="005F2258"/>
    <w:rsid w:val="006121E0"/>
    <w:rsid w:val="006B45BD"/>
    <w:rsid w:val="00715D5D"/>
    <w:rsid w:val="00743782"/>
    <w:rsid w:val="0076332A"/>
    <w:rsid w:val="00771CE1"/>
    <w:rsid w:val="007F3164"/>
    <w:rsid w:val="00816976"/>
    <w:rsid w:val="00880579"/>
    <w:rsid w:val="00891CD6"/>
    <w:rsid w:val="008A6652"/>
    <w:rsid w:val="008D03E9"/>
    <w:rsid w:val="0093280D"/>
    <w:rsid w:val="009806DC"/>
    <w:rsid w:val="00986C56"/>
    <w:rsid w:val="00A14990"/>
    <w:rsid w:val="00A6118E"/>
    <w:rsid w:val="00A85953"/>
    <w:rsid w:val="00AF1E5A"/>
    <w:rsid w:val="00B5241A"/>
    <w:rsid w:val="00BC4535"/>
    <w:rsid w:val="00BE094C"/>
    <w:rsid w:val="00BF5379"/>
    <w:rsid w:val="00C121D0"/>
    <w:rsid w:val="00C54232"/>
    <w:rsid w:val="00C645FE"/>
    <w:rsid w:val="00CF61AE"/>
    <w:rsid w:val="00DE03FF"/>
    <w:rsid w:val="00E22BA2"/>
    <w:rsid w:val="00E50B9F"/>
    <w:rsid w:val="00E63F51"/>
    <w:rsid w:val="00E77552"/>
    <w:rsid w:val="00E9450B"/>
    <w:rsid w:val="00F102A8"/>
    <w:rsid w:val="00F7736F"/>
    <w:rsid w:val="00F83533"/>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B5241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msonormal">
    <w:name w:val="x_msonormal"/>
    <w:basedOn w:val="Normal"/>
    <w:rsid w:val="00E63F51"/>
    <w:pPr>
      <w:spacing w:after="0" w:line="240" w:lineRule="auto"/>
      <w:ind w:left="0" w:right="0" w:firstLine="0"/>
      <w:jc w:val="left"/>
    </w:pPr>
    <w:rPr>
      <w:rFonts w:ascii="Calibri" w:eastAsiaTheme="minorHAnsi" w:hAnsi="Calibri" w:cs="Calibri"/>
      <w:color w:val="auto"/>
      <w:sz w:val="22"/>
    </w:rPr>
  </w:style>
  <w:style w:type="character" w:styleId="Strong">
    <w:name w:val="Strong"/>
    <w:basedOn w:val="DefaultParagraphFont"/>
    <w:uiPriority w:val="22"/>
    <w:qFormat/>
    <w:rsid w:val="00117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5723">
      <w:bodyDiv w:val="1"/>
      <w:marLeft w:val="0"/>
      <w:marRight w:val="0"/>
      <w:marTop w:val="0"/>
      <w:marBottom w:val="0"/>
      <w:divBdr>
        <w:top w:val="none" w:sz="0" w:space="0" w:color="auto"/>
        <w:left w:val="none" w:sz="0" w:space="0" w:color="auto"/>
        <w:bottom w:val="none" w:sz="0" w:space="0" w:color="auto"/>
        <w:right w:val="none" w:sz="0" w:space="0" w:color="auto"/>
      </w:divBdr>
    </w:div>
    <w:div w:id="966089121">
      <w:bodyDiv w:val="1"/>
      <w:marLeft w:val="0"/>
      <w:marRight w:val="0"/>
      <w:marTop w:val="0"/>
      <w:marBottom w:val="0"/>
      <w:divBdr>
        <w:top w:val="none" w:sz="0" w:space="0" w:color="auto"/>
        <w:left w:val="none" w:sz="0" w:space="0" w:color="auto"/>
        <w:bottom w:val="none" w:sz="0" w:space="0" w:color="auto"/>
        <w:right w:val="none" w:sz="0" w:space="0" w:color="auto"/>
      </w:divBdr>
    </w:div>
    <w:div w:id="1133712951">
      <w:bodyDiv w:val="1"/>
      <w:marLeft w:val="0"/>
      <w:marRight w:val="0"/>
      <w:marTop w:val="0"/>
      <w:marBottom w:val="0"/>
      <w:divBdr>
        <w:top w:val="none" w:sz="0" w:space="0" w:color="auto"/>
        <w:left w:val="none" w:sz="0" w:space="0" w:color="auto"/>
        <w:bottom w:val="none" w:sz="0" w:space="0" w:color="auto"/>
        <w:right w:val="none" w:sz="0" w:space="0" w:color="auto"/>
      </w:divBdr>
    </w:div>
    <w:div w:id="1593509342">
      <w:bodyDiv w:val="1"/>
      <w:marLeft w:val="0"/>
      <w:marRight w:val="0"/>
      <w:marTop w:val="0"/>
      <w:marBottom w:val="0"/>
      <w:divBdr>
        <w:top w:val="none" w:sz="0" w:space="0" w:color="auto"/>
        <w:left w:val="none" w:sz="0" w:space="0" w:color="auto"/>
        <w:bottom w:val="none" w:sz="0" w:space="0" w:color="auto"/>
        <w:right w:val="none" w:sz="0" w:space="0" w:color="auto"/>
      </w:divBdr>
    </w:div>
    <w:div w:id="21370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1148</Words>
  <Characters>6181</Characters>
  <Application>Microsoft Office Word</Application>
  <DocSecurity>0</DocSecurity>
  <Lines>114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65</cp:revision>
  <cp:lastPrinted>2022-12-08T18:44:00Z</cp:lastPrinted>
  <dcterms:created xsi:type="dcterms:W3CDTF">2022-08-10T14:26:00Z</dcterms:created>
  <dcterms:modified xsi:type="dcterms:W3CDTF">2022-12-09T18:08:00Z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