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5E79" w14:textId="06530A9F" w:rsidR="001D5B79" w:rsidRDefault="001D5B79" w:rsidP="00363497">
      <w:pPr>
        <w:pStyle w:val="Title"/>
        <w:spacing w:line="240" w:lineRule="auto"/>
      </w:pPr>
      <w:r>
        <w:t>FACULTY COUNCIL MEETING</w:t>
      </w:r>
    </w:p>
    <w:p w14:paraId="4F455E7A" w14:textId="4729AFE4" w:rsidR="001D5B79" w:rsidRDefault="001D5B79" w:rsidP="001D5B79">
      <w:pPr>
        <w:jc w:val="center"/>
        <w:rPr>
          <w:b/>
        </w:rPr>
      </w:pPr>
      <w:r>
        <w:rPr>
          <w:b/>
        </w:rPr>
        <w:t>3:00 p.m.</w:t>
      </w:r>
      <w:r w:rsidR="006B093A">
        <w:rPr>
          <w:b/>
        </w:rPr>
        <w:t xml:space="preserve">, Tuesday, </w:t>
      </w:r>
      <w:r w:rsidR="00CF46C9">
        <w:rPr>
          <w:b/>
        </w:rPr>
        <w:t>April 12</w:t>
      </w:r>
      <w:r w:rsidR="00371965">
        <w:rPr>
          <w:b/>
        </w:rPr>
        <w:t>, 202</w:t>
      </w:r>
      <w:r w:rsidR="00BD005A">
        <w:rPr>
          <w:b/>
        </w:rPr>
        <w:t>2</w:t>
      </w:r>
    </w:p>
    <w:p w14:paraId="4F455E7B" w14:textId="093DA37E" w:rsidR="001D5B79" w:rsidRPr="00D242A8" w:rsidRDefault="008824B2" w:rsidP="001242CA">
      <w:pPr>
        <w:pStyle w:val="Heading1"/>
        <w:rPr>
          <w:color w:val="FF0000"/>
          <w:sz w:val="20"/>
          <w:szCs w:val="16"/>
        </w:rPr>
      </w:pPr>
      <w:r>
        <w:rPr>
          <w:color w:val="FF0000"/>
          <w:sz w:val="28"/>
          <w:szCs w:val="22"/>
        </w:rPr>
        <w:t>Room 412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07E3664B"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CF46C9">
        <w:rPr>
          <w:rFonts w:cs="Times New Roman"/>
        </w:rPr>
        <w:t>March</w:t>
      </w:r>
      <w:r w:rsidR="007B761D">
        <w:rPr>
          <w:rFonts w:cs="Times New Roman"/>
        </w:rPr>
        <w:t xml:space="preserve"> 8</w:t>
      </w:r>
      <w:r w:rsidR="0086067F">
        <w:rPr>
          <w:rFonts w:cs="Times New Roman"/>
        </w:rPr>
        <w:t xml:space="preserve">, </w:t>
      </w:r>
      <w:proofErr w:type="gramStart"/>
      <w:r w:rsidR="0086067F">
        <w:rPr>
          <w:rFonts w:cs="Times New Roman"/>
        </w:rPr>
        <w:t>2022</w:t>
      </w:r>
      <w:proofErr w:type="gramEnd"/>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3C726888" w14:textId="095DA505" w:rsidR="0035104B" w:rsidRDefault="000007E2" w:rsidP="0035104B">
      <w:pPr>
        <w:tabs>
          <w:tab w:val="left" w:pos="360"/>
          <w:tab w:val="left" w:pos="960"/>
        </w:tabs>
        <w:ind w:left="960" w:hanging="960"/>
        <w:rPr>
          <w:color w:val="000000"/>
        </w:rPr>
      </w:pPr>
      <w:r>
        <w:rPr>
          <w:color w:val="000000"/>
        </w:rPr>
        <w:tab/>
      </w:r>
      <w:r>
        <w:rPr>
          <w:color w:val="000000"/>
        </w:rPr>
        <w:tab/>
      </w:r>
      <w:r>
        <w:rPr>
          <w:color w:val="000000"/>
        </w:rPr>
        <w:tab/>
        <w:t xml:space="preserve">A. </w:t>
      </w:r>
      <w:r w:rsidR="00CF46C9">
        <w:rPr>
          <w:color w:val="000000"/>
        </w:rPr>
        <w:t xml:space="preserve">Randy Kluver </w:t>
      </w:r>
      <w:r w:rsidR="001D1DF7">
        <w:rPr>
          <w:color w:val="000000"/>
        </w:rPr>
        <w:t>–</w:t>
      </w:r>
      <w:r w:rsidR="00CF46C9">
        <w:rPr>
          <w:color w:val="000000"/>
        </w:rPr>
        <w:t xml:space="preserve"> </w:t>
      </w:r>
      <w:r w:rsidR="001D1DF7">
        <w:rPr>
          <w:color w:val="000000"/>
        </w:rPr>
        <w:t>Ass</w:t>
      </w:r>
      <w:r w:rsidR="00665F71">
        <w:rPr>
          <w:color w:val="000000"/>
        </w:rPr>
        <w:t>t</w:t>
      </w:r>
      <w:r w:rsidR="001D1DF7">
        <w:rPr>
          <w:color w:val="000000"/>
        </w:rPr>
        <w:t>. Provost/Dean</w:t>
      </w:r>
      <w:r w:rsidR="0035104B">
        <w:rPr>
          <w:color w:val="000000"/>
        </w:rPr>
        <w:t xml:space="preserve"> – School of Global Studies &amp; Partnerships – </w:t>
      </w:r>
    </w:p>
    <w:p w14:paraId="5DFDFD95" w14:textId="3D92AF97" w:rsidR="00566220" w:rsidRDefault="0035104B" w:rsidP="0035104B">
      <w:pPr>
        <w:tabs>
          <w:tab w:val="left" w:pos="360"/>
          <w:tab w:val="left" w:pos="960"/>
        </w:tabs>
        <w:ind w:left="960" w:hanging="960"/>
        <w:rPr>
          <w:color w:val="000000"/>
        </w:rPr>
      </w:pPr>
      <w:r>
        <w:rPr>
          <w:color w:val="000000"/>
        </w:rPr>
        <w:tab/>
      </w:r>
      <w:r>
        <w:rPr>
          <w:color w:val="000000"/>
        </w:rPr>
        <w:tab/>
      </w:r>
      <w:r>
        <w:rPr>
          <w:color w:val="000000"/>
        </w:rPr>
        <w:tab/>
      </w:r>
      <w:r>
        <w:rPr>
          <w:color w:val="000000"/>
        </w:rPr>
        <w:tab/>
        <w:t>OSU’s Standings in Global Rankings of Higher Education</w:t>
      </w:r>
    </w:p>
    <w:p w14:paraId="3234EE3F" w14:textId="235983EC" w:rsidR="005C58AF" w:rsidRDefault="005C58AF" w:rsidP="0053770C">
      <w:pPr>
        <w:tabs>
          <w:tab w:val="left" w:pos="360"/>
          <w:tab w:val="left" w:pos="960"/>
        </w:tabs>
        <w:ind w:left="960" w:hanging="960"/>
        <w:rPr>
          <w:color w:val="000000"/>
        </w:rPr>
      </w:pPr>
      <w:r>
        <w:rPr>
          <w:color w:val="000000"/>
        </w:rPr>
        <w:tab/>
      </w:r>
      <w:r>
        <w:rPr>
          <w:color w:val="000000"/>
        </w:rPr>
        <w:tab/>
      </w:r>
      <w:r>
        <w:rPr>
          <w:color w:val="000000"/>
        </w:rPr>
        <w:tab/>
        <w:t xml:space="preserve">B. </w:t>
      </w:r>
      <w:r w:rsidR="008B6A8E">
        <w:rPr>
          <w:color w:val="000000"/>
        </w:rPr>
        <w:t>Rob McInturf – OSU Alumni Association</w:t>
      </w:r>
      <w:r w:rsidR="00D725D4">
        <w:rPr>
          <w:color w:val="000000"/>
        </w:rPr>
        <w:t xml:space="preserve"> </w:t>
      </w:r>
    </w:p>
    <w:p w14:paraId="531F03F7" w14:textId="29DA5CCF" w:rsidR="006A1DA0" w:rsidRDefault="006A1DA0" w:rsidP="00123578">
      <w:pPr>
        <w:tabs>
          <w:tab w:val="left" w:pos="360"/>
          <w:tab w:val="left" w:pos="960"/>
        </w:tabs>
        <w:ind w:left="960" w:hanging="960"/>
        <w:rPr>
          <w:color w:val="000000"/>
        </w:rPr>
      </w:pPr>
    </w:p>
    <w:p w14:paraId="4F455E86" w14:textId="39817C24"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w:t>
      </w:r>
      <w:r w:rsidR="003270B7">
        <w:rPr>
          <w:color w:val="000000"/>
        </w:rPr>
        <w:t xml:space="preserve">’s report and comments on matters of interest to the faculty </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9" w14:textId="289AF0CE" w:rsidR="00652388" w:rsidRDefault="00C359E5" w:rsidP="008673ED">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8673ED">
        <w:t>Provost’s report on recommendations made by the Faculty Council and comments on matters of interest to the faculty</w:t>
      </w:r>
    </w:p>
    <w:p w14:paraId="29C4CF58" w14:textId="43752542" w:rsidR="00BA3B53" w:rsidRDefault="00BA3B53" w:rsidP="00BA3B53">
      <w:pPr>
        <w:tabs>
          <w:tab w:val="left" w:pos="360"/>
          <w:tab w:val="left" w:pos="960"/>
        </w:tabs>
        <w:rPr>
          <w:color w:val="000000"/>
        </w:rPr>
      </w:pPr>
    </w:p>
    <w:p w14:paraId="00231E1C" w14:textId="0808B7F3" w:rsidR="00BA3B53" w:rsidRDefault="00BA3B53" w:rsidP="00BA3B53">
      <w:pPr>
        <w:tabs>
          <w:tab w:val="left" w:pos="360"/>
          <w:tab w:val="left" w:pos="960"/>
        </w:tabs>
        <w:rPr>
          <w:color w:val="000000"/>
        </w:rPr>
      </w:pPr>
      <w:r>
        <w:rPr>
          <w:color w:val="000000"/>
        </w:rPr>
        <w:tab/>
        <w:t xml:space="preserve"> 7.</w:t>
      </w:r>
      <w:r>
        <w:rPr>
          <w:color w:val="000000"/>
        </w:rPr>
        <w:tab/>
        <w:t>Vice President’s reports and comments on matters of interest to the faculty</w:t>
      </w:r>
    </w:p>
    <w:p w14:paraId="5185A916" w14:textId="0FB49998" w:rsidR="00AF79EB" w:rsidRDefault="00AF79EB" w:rsidP="00BA3B53">
      <w:pPr>
        <w:tabs>
          <w:tab w:val="left" w:pos="360"/>
          <w:tab w:val="left" w:pos="960"/>
        </w:tabs>
        <w:rPr>
          <w:color w:val="000000"/>
        </w:rPr>
      </w:pPr>
    </w:p>
    <w:p w14:paraId="1E752593" w14:textId="7A8472DD" w:rsidR="00AF79EB" w:rsidRDefault="00AF79EB" w:rsidP="00BA3B53">
      <w:pPr>
        <w:tabs>
          <w:tab w:val="left" w:pos="360"/>
          <w:tab w:val="left" w:pos="960"/>
        </w:tabs>
        <w:rPr>
          <w:color w:val="000000"/>
        </w:rPr>
      </w:pPr>
      <w:r>
        <w:rPr>
          <w:color w:val="000000"/>
        </w:rPr>
        <w:tab/>
        <w:t xml:space="preserve"> 8.</w:t>
      </w:r>
      <w:r>
        <w:rPr>
          <w:color w:val="000000"/>
        </w:rPr>
        <w:tab/>
        <w:t>Faculty Council Chair’s report</w:t>
      </w:r>
    </w:p>
    <w:p w14:paraId="4F455E8A" w14:textId="77777777" w:rsidR="00674A61" w:rsidRDefault="00674A61" w:rsidP="00652388">
      <w:pPr>
        <w:tabs>
          <w:tab w:val="left" w:pos="360"/>
          <w:tab w:val="left" w:pos="960"/>
        </w:tabs>
        <w:ind w:left="960" w:hanging="960"/>
        <w:rPr>
          <w:color w:val="000000"/>
        </w:rPr>
      </w:pPr>
    </w:p>
    <w:p w14:paraId="4965351F" w14:textId="59C708D0" w:rsidR="00B27F60" w:rsidRPr="00C7064C" w:rsidRDefault="00027419" w:rsidP="00C7064C">
      <w:pPr>
        <w:tabs>
          <w:tab w:val="left" w:pos="360"/>
          <w:tab w:val="left" w:pos="960"/>
        </w:tabs>
        <w:ind w:left="960" w:hanging="960"/>
      </w:pPr>
      <w:r>
        <w:tab/>
        <w:t xml:space="preserve"> </w:t>
      </w:r>
      <w:r w:rsidR="00AF79EB">
        <w:t>9</w:t>
      </w:r>
      <w:r w:rsidR="001D5B79">
        <w:t>.</w:t>
      </w:r>
      <w:r w:rsidR="001D5B79">
        <w:tab/>
      </w:r>
      <w:r w:rsidR="00674A61">
        <w:t>Reports of Liaison Representatives –</w:t>
      </w:r>
      <w:r w:rsidR="005769EB">
        <w:t xml:space="preserve">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633AF975" w14:textId="3E0A58CC" w:rsidR="00BB4108" w:rsidRDefault="00BB4108" w:rsidP="00DF0FA4">
      <w:pPr>
        <w:pStyle w:val="paragraph"/>
        <w:numPr>
          <w:ilvl w:val="0"/>
          <w:numId w:val="33"/>
        </w:numPr>
        <w:spacing w:before="0" w:beforeAutospacing="0" w:after="0" w:afterAutospacing="0"/>
        <w:textAlignment w:val="baseline"/>
        <w:rPr>
          <w:rStyle w:val="eop"/>
          <w:color w:val="000000"/>
        </w:rPr>
      </w:pPr>
      <w:r>
        <w:rPr>
          <w:rStyle w:val="eop"/>
          <w:color w:val="000000"/>
        </w:rPr>
        <w:t>Emeriti Association – Barbara Miller</w:t>
      </w:r>
    </w:p>
    <w:p w14:paraId="2DFD5FE7" w14:textId="6C54F9EE" w:rsidR="00BB4108" w:rsidRDefault="00BB4108" w:rsidP="00BB4108">
      <w:pPr>
        <w:pStyle w:val="paragraph"/>
        <w:spacing w:before="0" w:beforeAutospacing="0" w:after="0" w:afterAutospacing="0"/>
        <w:textAlignment w:val="baseline"/>
        <w:rPr>
          <w:rStyle w:val="eop"/>
          <w:color w:val="000000"/>
        </w:rPr>
      </w:pPr>
    </w:p>
    <w:p w14:paraId="6C911E31" w14:textId="00129C73" w:rsidR="00EC0E2C" w:rsidRPr="00EC0E2C" w:rsidRDefault="00EC0E2C" w:rsidP="00EC0E2C">
      <w:pPr>
        <w:ind w:left="1440"/>
      </w:pPr>
      <w:r w:rsidRPr="00EC0E2C">
        <w:t xml:space="preserve">Our monthly dinner was held March </w:t>
      </w:r>
      <w:r w:rsidR="006121FE" w:rsidRPr="00EC0E2C">
        <w:t>7, and</w:t>
      </w:r>
      <w:r w:rsidRPr="00EC0E2C">
        <w:t xml:space="preserve"> Vice President for Research Kenneth Sewell was our speaker.  He reaffirmed our Land Grant research commitments, including the strong push towards Public Impact Research at OSU, with such initiatives as Rural Renewal, </w:t>
      </w:r>
      <w:r w:rsidR="006121FE" w:rsidRPr="00EC0E2C">
        <w:t>Opio</w:t>
      </w:r>
      <w:r w:rsidR="00665F71">
        <w:t>i</w:t>
      </w:r>
      <w:r w:rsidR="006121FE" w:rsidRPr="00EC0E2C">
        <w:t>ds, Drone</w:t>
      </w:r>
      <w:r w:rsidRPr="00EC0E2C">
        <w:t xml:space="preserve"> initiatives, and </w:t>
      </w:r>
      <w:r w:rsidR="00665F71" w:rsidRPr="00EC0E2C">
        <w:t>Microbiome</w:t>
      </w:r>
      <w:r w:rsidRPr="00EC0E2C">
        <w:t xml:space="preserve"> initiatives. He also mentioned high impact areas such as energy, aerospace, feeding the world, and childhood adversity. He mentioned ways in which faculty are reaching out to the public with Conversations on the internet and Iron Monk presentations which will generate more public discussions.  Thank you, Dr. Sewell!</w:t>
      </w:r>
    </w:p>
    <w:p w14:paraId="16402189" w14:textId="77777777" w:rsidR="00EC0E2C" w:rsidRPr="00EC0E2C" w:rsidRDefault="00EC0E2C" w:rsidP="00EC0E2C"/>
    <w:p w14:paraId="35532F41" w14:textId="77777777" w:rsidR="00EC0E2C" w:rsidRPr="00EC0E2C" w:rsidRDefault="00EC0E2C" w:rsidP="00EC0E2C">
      <w:pPr>
        <w:ind w:left="1440"/>
      </w:pPr>
      <w:r w:rsidRPr="00EC0E2C">
        <w:t>Our final dinner of the semester is co- sponsored with OLLI and will take place on Monday, May 2, at Legacy Village.  We will also hold informal summer gatherings at Hideaway on July 11 and August 8.</w:t>
      </w:r>
    </w:p>
    <w:p w14:paraId="5348AA14" w14:textId="77777777" w:rsidR="00EC0E2C" w:rsidRPr="00EC0E2C" w:rsidRDefault="00EC0E2C" w:rsidP="00EC0E2C"/>
    <w:p w14:paraId="25B19676" w14:textId="17CB5618" w:rsidR="00EC0E2C" w:rsidRPr="00EC0E2C" w:rsidRDefault="00EC0E2C" w:rsidP="00EC0E2C">
      <w:pPr>
        <w:ind w:left="1440"/>
      </w:pPr>
      <w:r w:rsidRPr="00EC0E2C">
        <w:t xml:space="preserve">Note from OLLI:  Our spring programs are wrapping up, and attendance is up with the reduction of covid cases.  Many classes are still being offered </w:t>
      </w:r>
      <w:r w:rsidR="006121FE" w:rsidRPr="00EC0E2C">
        <w:t>online</w:t>
      </w:r>
      <w:r w:rsidRPr="00EC0E2C">
        <w:t xml:space="preserve"> and in person, which seems to be working out well.  Summer classes are up on the OLLI website.  Summer session runs from </w:t>
      </w:r>
      <w:r w:rsidR="006121FE" w:rsidRPr="00EC0E2C">
        <w:t>mid-May</w:t>
      </w:r>
      <w:r w:rsidRPr="00EC0E2C">
        <w:t xml:space="preserve"> through </w:t>
      </w:r>
      <w:r w:rsidR="006121FE" w:rsidRPr="00EC0E2C">
        <w:t>mid-June</w:t>
      </w:r>
      <w:r w:rsidRPr="00EC0E2C">
        <w:t xml:space="preserve">.  </w:t>
      </w:r>
      <w:r w:rsidR="006121FE" w:rsidRPr="00EC0E2C">
        <w:t>Mid-June</w:t>
      </w:r>
      <w:r w:rsidRPr="00EC0E2C">
        <w:t xml:space="preserve"> is the deadline for course offerings to be submitted for the fall semester, and if you are thinking about a possible course you wish we could schedule or which you would like to teach, please contact the OLLI office.</w:t>
      </w:r>
    </w:p>
    <w:p w14:paraId="13051793" w14:textId="6EB28313" w:rsidR="00BB4108" w:rsidRDefault="00BB4108" w:rsidP="00BB4108">
      <w:pPr>
        <w:pStyle w:val="paragraph"/>
        <w:spacing w:before="0" w:beforeAutospacing="0" w:after="0" w:afterAutospacing="0"/>
        <w:ind w:left="1440"/>
        <w:textAlignment w:val="baseline"/>
        <w:rPr>
          <w:rStyle w:val="eop"/>
          <w:color w:val="000000"/>
        </w:rPr>
      </w:pPr>
    </w:p>
    <w:p w14:paraId="515B5E1F" w14:textId="3936AC98" w:rsidR="006121FE" w:rsidRDefault="006121FE" w:rsidP="00BB4108">
      <w:pPr>
        <w:pStyle w:val="paragraph"/>
        <w:spacing w:before="0" w:beforeAutospacing="0" w:after="0" w:afterAutospacing="0"/>
        <w:ind w:left="1440"/>
        <w:textAlignment w:val="baseline"/>
        <w:rPr>
          <w:rStyle w:val="eop"/>
          <w:color w:val="000000"/>
        </w:rPr>
      </w:pPr>
    </w:p>
    <w:p w14:paraId="01881B30" w14:textId="77777777" w:rsidR="006121FE" w:rsidRDefault="006121FE" w:rsidP="00BB4108">
      <w:pPr>
        <w:pStyle w:val="paragraph"/>
        <w:spacing w:before="0" w:beforeAutospacing="0" w:after="0" w:afterAutospacing="0"/>
        <w:ind w:left="1440"/>
        <w:textAlignment w:val="baseline"/>
        <w:rPr>
          <w:rStyle w:val="eop"/>
          <w:color w:val="000000"/>
        </w:rPr>
      </w:pPr>
    </w:p>
    <w:p w14:paraId="27D6113E" w14:textId="77777777" w:rsidR="00BB4108" w:rsidRDefault="00BB4108" w:rsidP="00BB4108">
      <w:pPr>
        <w:pStyle w:val="paragraph"/>
        <w:spacing w:before="0" w:beforeAutospacing="0" w:after="0" w:afterAutospacing="0"/>
        <w:ind w:left="1800"/>
        <w:textAlignment w:val="baseline"/>
        <w:rPr>
          <w:rStyle w:val="eop"/>
          <w:color w:val="000000"/>
        </w:rPr>
      </w:pPr>
    </w:p>
    <w:p w14:paraId="632951C7" w14:textId="2112A46F" w:rsidR="00C91394" w:rsidRDefault="00FE623A" w:rsidP="00DF0FA4">
      <w:pPr>
        <w:pStyle w:val="paragraph"/>
        <w:numPr>
          <w:ilvl w:val="0"/>
          <w:numId w:val="33"/>
        </w:numPr>
        <w:spacing w:before="0" w:beforeAutospacing="0" w:after="0" w:afterAutospacing="0"/>
        <w:textAlignment w:val="baseline"/>
        <w:rPr>
          <w:rStyle w:val="eop"/>
          <w:color w:val="000000"/>
        </w:rPr>
      </w:pPr>
      <w:r>
        <w:rPr>
          <w:rStyle w:val="eop"/>
          <w:color w:val="000000"/>
        </w:rPr>
        <w:lastRenderedPageBreak/>
        <w:t>Graduate Council – Rebecca Sheehan</w:t>
      </w:r>
    </w:p>
    <w:p w14:paraId="4582D5DD" w14:textId="47535EAB" w:rsidR="00FE623A" w:rsidRDefault="00FE623A" w:rsidP="00FE623A">
      <w:pPr>
        <w:pStyle w:val="paragraph"/>
        <w:spacing w:before="0" w:beforeAutospacing="0" w:after="0" w:afterAutospacing="0"/>
        <w:textAlignment w:val="baseline"/>
        <w:rPr>
          <w:rStyle w:val="eop"/>
          <w:color w:val="000000"/>
        </w:rPr>
      </w:pPr>
    </w:p>
    <w:p w14:paraId="10A53761" w14:textId="77777777" w:rsidR="00FE623A" w:rsidRPr="00FE623A" w:rsidRDefault="00FE623A" w:rsidP="00FE623A">
      <w:pPr>
        <w:ind w:left="1440"/>
        <w:rPr>
          <w:bCs/>
          <w:iCs/>
        </w:rPr>
      </w:pPr>
      <w:r w:rsidRPr="00FE623A">
        <w:rPr>
          <w:b/>
          <w:i/>
          <w:iCs/>
        </w:rPr>
        <w:t>Graduate Faculty Mentor Training</w:t>
      </w:r>
      <w:r w:rsidRPr="00FE623A">
        <w:rPr>
          <w:bCs/>
          <w:i/>
          <w:iCs/>
        </w:rPr>
        <w:t xml:space="preserve">. </w:t>
      </w:r>
      <w:r w:rsidRPr="00FE623A">
        <w:rPr>
          <w:bCs/>
          <w:iCs/>
        </w:rPr>
        <w:t xml:space="preserve">Council voted for the Graduate College to develop graduate faculty training for new and existing graduate faculty based upon the research group’s recommendations. Those recommendations include four training/development sessions covering: Graduate Faculty Policy and Procedures; Serving on Graduate Student Committees; Commitment to Inclusion and Diversity; and Mentoring. All new faculty are expected to complete the four training sessions in their first one to two years. Current faculty are encouraged to complete the four training sessions every five years (or time recommended by the Graduate College). All training sessions do not need to be completed in the same semester. Upon completing all four training sessions within a two-year period, participants receive a Certificate of Completion from the Graduate </w:t>
      </w:r>
      <w:proofErr w:type="gramStart"/>
      <w:r w:rsidRPr="00FE623A">
        <w:rPr>
          <w:bCs/>
          <w:iCs/>
        </w:rPr>
        <w:t>College</w:t>
      </w:r>
      <w:proofErr w:type="gramEnd"/>
      <w:r w:rsidRPr="00FE623A">
        <w:rPr>
          <w:bCs/>
          <w:iCs/>
        </w:rPr>
        <w:t xml:space="preserve"> and the Department/School head is notified.</w:t>
      </w:r>
    </w:p>
    <w:p w14:paraId="2D4A3278" w14:textId="77777777" w:rsidR="00FE623A" w:rsidRPr="00FE623A" w:rsidRDefault="00FE623A" w:rsidP="00FE623A">
      <w:pPr>
        <w:rPr>
          <w:bCs/>
          <w:iCs/>
        </w:rPr>
      </w:pPr>
    </w:p>
    <w:p w14:paraId="127F0235" w14:textId="77777777" w:rsidR="00FE623A" w:rsidRPr="00FE623A" w:rsidRDefault="00FE623A" w:rsidP="00FE623A">
      <w:pPr>
        <w:ind w:left="1440"/>
        <w:rPr>
          <w:bCs/>
        </w:rPr>
      </w:pPr>
      <w:r w:rsidRPr="00FE623A">
        <w:rPr>
          <w:b/>
          <w:i/>
          <w:iCs/>
        </w:rPr>
        <w:t>April 15 CGS Resolution Vacation</w:t>
      </w:r>
      <w:r w:rsidRPr="00FE623A">
        <w:rPr>
          <w:bCs/>
          <w:i/>
          <w:iCs/>
        </w:rPr>
        <w:t>.</w:t>
      </w:r>
      <w:r w:rsidRPr="00FE623A">
        <w:rPr>
          <w:bCs/>
        </w:rPr>
        <w:t xml:space="preserve"> Council voted to exit the CGS Resolution effective Spring 2023. </w:t>
      </w:r>
    </w:p>
    <w:p w14:paraId="2D847236" w14:textId="77777777" w:rsidR="00FE623A" w:rsidRPr="00FE623A" w:rsidRDefault="00FE623A" w:rsidP="00FE623A">
      <w:pPr>
        <w:ind w:left="1440"/>
      </w:pPr>
      <w:r w:rsidRPr="00FE623A">
        <w:t>Units (e.g., graduate programs, auxiliary units, academic advising offices) making financial offers are required to provide applicants appropriate time to consider offers. The OSU Graduate Council has set a minimum consideration time of two weeks or 14 calendar days post official, written notification (e.g., via the Slate portal) for applicants to accept offers of financial support (e.g., a graduate fellowship, scholarship, assistantship or traineeship). Acceptance of such an offer by a prospective or enrolled graduate student is an agreement that both student and graduate program are to honor. Acceptance of a financial offer commits the individual not to accept another offer without first notifying the institution to which the original commitment was made.</w:t>
      </w:r>
    </w:p>
    <w:p w14:paraId="4D1E5BFB" w14:textId="77777777" w:rsidR="00FE623A" w:rsidRPr="00FE623A" w:rsidRDefault="00FE623A" w:rsidP="00FE623A"/>
    <w:p w14:paraId="20BB8846" w14:textId="77777777" w:rsidR="00FE623A" w:rsidRPr="00FE623A" w:rsidRDefault="00FE623A" w:rsidP="00FE623A">
      <w:pPr>
        <w:ind w:left="1440"/>
      </w:pPr>
      <w:r w:rsidRPr="00FE623A">
        <w:rPr>
          <w:b/>
          <w:bCs/>
          <w:i/>
        </w:rPr>
        <w:t>Possible Policy Language at the Graduate College Level Requiring Research Advisor/Chair</w:t>
      </w:r>
      <w:r w:rsidRPr="00FE623A">
        <w:rPr>
          <w:i/>
        </w:rPr>
        <w:t xml:space="preserve">. </w:t>
      </w:r>
      <w:r w:rsidRPr="00FE623A">
        <w:t>Council further discussed requiring students to find a new chair/research advisor within a certain timeframe to continue in a program. The graduate College will work on rewording the language to address students in good standing and SR/UR grades. Council will continue to discuss potential policy in future meetings.</w:t>
      </w:r>
    </w:p>
    <w:p w14:paraId="5567A1F9" w14:textId="77777777" w:rsidR="00FE623A" w:rsidRPr="00FE623A" w:rsidRDefault="00FE623A" w:rsidP="00FE623A"/>
    <w:p w14:paraId="03BD9E4F" w14:textId="77777777" w:rsidR="00FE623A" w:rsidRPr="00FE623A" w:rsidRDefault="00FE623A" w:rsidP="00FE623A">
      <w:pPr>
        <w:ind w:left="1440"/>
      </w:pPr>
      <w:r w:rsidRPr="00FE623A">
        <w:rPr>
          <w:b/>
          <w:bCs/>
          <w:i/>
        </w:rPr>
        <w:t>Graduate Student Health Insurance</w:t>
      </w:r>
      <w:r w:rsidRPr="00FE623A">
        <w:t>. Dean Tucker reported that the graduate student insurance plan is being reviewed and is expected to have a premium increase this year. It is currently $20.</w:t>
      </w:r>
    </w:p>
    <w:p w14:paraId="1C6EEFCE" w14:textId="77777777" w:rsidR="00FE623A" w:rsidRPr="00FE623A" w:rsidRDefault="00FE623A" w:rsidP="00FE623A"/>
    <w:p w14:paraId="66F260AA" w14:textId="77777777" w:rsidR="00FE623A" w:rsidRPr="00FE623A" w:rsidRDefault="00FE623A" w:rsidP="00FE623A">
      <w:pPr>
        <w:ind w:left="1440"/>
      </w:pPr>
      <w:r w:rsidRPr="00FE623A">
        <w:rPr>
          <w:b/>
          <w:bCs/>
          <w:i/>
        </w:rPr>
        <w:t>Application to Graduate</w:t>
      </w:r>
      <w:r w:rsidRPr="00FE623A">
        <w:rPr>
          <w:i/>
        </w:rPr>
        <w:t>.</w:t>
      </w:r>
      <w:r w:rsidRPr="00FE623A">
        <w:t xml:space="preserve"> Dr. Van Delinder reminded Council that graduate students must complete an application to graduate </w:t>
      </w:r>
      <w:r w:rsidRPr="00FE623A">
        <w:rPr>
          <w:i/>
        </w:rPr>
        <w:t>and</w:t>
      </w:r>
      <w:r w:rsidRPr="00FE623A">
        <w:t xml:space="preserve"> a diploma application with the Registrar, to graduate.</w:t>
      </w:r>
    </w:p>
    <w:p w14:paraId="7B7347C0" w14:textId="77777777" w:rsidR="00FE623A" w:rsidRPr="00FE623A" w:rsidRDefault="00FE623A" w:rsidP="00FE623A"/>
    <w:p w14:paraId="10948378" w14:textId="77777777" w:rsidR="00FE623A" w:rsidRPr="00FE623A" w:rsidRDefault="00FE623A" w:rsidP="00FE623A">
      <w:pPr>
        <w:ind w:left="1440"/>
      </w:pPr>
      <w:r w:rsidRPr="00FE623A">
        <w:rPr>
          <w:b/>
          <w:bCs/>
          <w:i/>
        </w:rPr>
        <w:t>Graduate Education Month</w:t>
      </w:r>
      <w:r w:rsidRPr="00FE623A">
        <w:rPr>
          <w:i/>
        </w:rPr>
        <w:t>.</w:t>
      </w:r>
      <w:r w:rsidRPr="00FE623A">
        <w:t xml:space="preserve"> April is Graduated Education </w:t>
      </w:r>
      <w:proofErr w:type="gramStart"/>
      <w:r w:rsidRPr="00FE623A">
        <w:t>Month</w:t>
      </w:r>
      <w:proofErr w:type="gramEnd"/>
      <w:r w:rsidRPr="00FE623A">
        <w:t xml:space="preserve"> and the Graduate College has activities planned, including an Appreciation Breakfast on April 6</w:t>
      </w:r>
      <w:r w:rsidRPr="00FE623A">
        <w:rPr>
          <w:vertAlign w:val="superscript"/>
        </w:rPr>
        <w:t>th</w:t>
      </w:r>
      <w:r w:rsidRPr="00FE623A">
        <w:t xml:space="preserve"> and Award Ceremony on April 27th.</w:t>
      </w:r>
    </w:p>
    <w:p w14:paraId="2C8449AB" w14:textId="77777777" w:rsidR="00FE623A" w:rsidRPr="00FE623A" w:rsidRDefault="00FE623A" w:rsidP="00FE623A"/>
    <w:p w14:paraId="6A0AEC00" w14:textId="77777777" w:rsidR="00FE623A" w:rsidRPr="00FE623A" w:rsidRDefault="00FE623A" w:rsidP="00FE623A">
      <w:pPr>
        <w:ind w:left="1440"/>
      </w:pPr>
      <w:r w:rsidRPr="00FE623A">
        <w:rPr>
          <w:b/>
          <w:bCs/>
          <w:i/>
        </w:rPr>
        <w:t>Academic Program Review</w:t>
      </w:r>
      <w:r w:rsidRPr="00FE623A">
        <w:rPr>
          <w:i/>
        </w:rPr>
        <w:t>.</w:t>
      </w:r>
      <w:r w:rsidRPr="00FE623A">
        <w:t xml:space="preserve"> The follow-up meetings for APR have been delayed until Fall 2022.</w:t>
      </w:r>
    </w:p>
    <w:p w14:paraId="6463A8BA" w14:textId="3F1540AF" w:rsidR="00FE623A" w:rsidRDefault="00FE623A" w:rsidP="00FE623A">
      <w:pPr>
        <w:pStyle w:val="paragraph"/>
        <w:spacing w:before="0" w:beforeAutospacing="0" w:after="0" w:afterAutospacing="0"/>
        <w:ind w:left="1440"/>
        <w:textAlignment w:val="baseline"/>
        <w:rPr>
          <w:rStyle w:val="eop"/>
          <w:color w:val="000000"/>
        </w:rPr>
      </w:pPr>
    </w:p>
    <w:p w14:paraId="2D5F4990" w14:textId="3B95DC26" w:rsidR="001B117B" w:rsidRDefault="001B117B" w:rsidP="00FE623A">
      <w:pPr>
        <w:pStyle w:val="paragraph"/>
        <w:spacing w:before="0" w:beforeAutospacing="0" w:after="0" w:afterAutospacing="0"/>
        <w:ind w:left="1440"/>
        <w:textAlignment w:val="baseline"/>
        <w:rPr>
          <w:rStyle w:val="eop"/>
          <w:color w:val="000000"/>
        </w:rPr>
      </w:pPr>
    </w:p>
    <w:p w14:paraId="7F2B788A" w14:textId="0F8A76C1" w:rsidR="001B117B" w:rsidRDefault="001B117B" w:rsidP="00FE623A">
      <w:pPr>
        <w:pStyle w:val="paragraph"/>
        <w:spacing w:before="0" w:beforeAutospacing="0" w:after="0" w:afterAutospacing="0"/>
        <w:ind w:left="1440"/>
        <w:textAlignment w:val="baseline"/>
        <w:rPr>
          <w:rStyle w:val="eop"/>
          <w:color w:val="000000"/>
        </w:rPr>
      </w:pPr>
    </w:p>
    <w:p w14:paraId="4DFA79EB" w14:textId="77777777" w:rsidR="00E2748D" w:rsidRDefault="00E2748D" w:rsidP="00FE623A">
      <w:pPr>
        <w:pStyle w:val="paragraph"/>
        <w:spacing w:before="0" w:beforeAutospacing="0" w:after="0" w:afterAutospacing="0"/>
        <w:ind w:left="1440"/>
        <w:textAlignment w:val="baseline"/>
        <w:rPr>
          <w:rStyle w:val="eop"/>
          <w:color w:val="000000"/>
        </w:rPr>
      </w:pPr>
    </w:p>
    <w:p w14:paraId="6EB24543" w14:textId="77777777" w:rsidR="001B117B" w:rsidRPr="00DF0FA4" w:rsidRDefault="001B117B" w:rsidP="00FE623A">
      <w:pPr>
        <w:pStyle w:val="paragraph"/>
        <w:spacing w:before="0" w:beforeAutospacing="0" w:after="0" w:afterAutospacing="0"/>
        <w:ind w:left="1440"/>
        <w:textAlignment w:val="baseline"/>
        <w:rPr>
          <w:rStyle w:val="eop"/>
          <w:color w:val="000000"/>
        </w:rPr>
      </w:pPr>
    </w:p>
    <w:p w14:paraId="194442C4" w14:textId="77777777" w:rsidR="00121E3F" w:rsidRDefault="00FE623A" w:rsidP="00D52870">
      <w:pPr>
        <w:pStyle w:val="paragraph"/>
        <w:numPr>
          <w:ilvl w:val="0"/>
          <w:numId w:val="33"/>
        </w:numPr>
        <w:spacing w:before="0" w:beforeAutospacing="0" w:after="0" w:afterAutospacing="0"/>
        <w:textAlignment w:val="baseline"/>
        <w:rPr>
          <w:rStyle w:val="eop"/>
          <w:color w:val="000000"/>
        </w:rPr>
      </w:pPr>
      <w:r>
        <w:rPr>
          <w:rStyle w:val="eop"/>
          <w:color w:val="000000"/>
        </w:rPr>
        <w:lastRenderedPageBreak/>
        <w:t>Wellness – Kim Beard</w:t>
      </w:r>
    </w:p>
    <w:p w14:paraId="48FAAA29" w14:textId="7C29E14B" w:rsidR="00FE623A" w:rsidRDefault="00DA4CA7" w:rsidP="00B75B11">
      <w:pPr>
        <w:pStyle w:val="paragraph"/>
        <w:spacing w:before="0" w:beforeAutospacing="0" w:after="0" w:afterAutospacing="0"/>
        <w:jc w:val="center"/>
        <w:textAlignment w:val="baseline"/>
        <w:rPr>
          <w:rStyle w:val="eop"/>
          <w:color w:val="000000"/>
        </w:rPr>
      </w:pPr>
      <w:r w:rsidRPr="00DA4CA7">
        <w:rPr>
          <w:rStyle w:val="eop"/>
          <w:noProof/>
          <w:color w:val="000000"/>
        </w:rPr>
        <w:drawing>
          <wp:inline distT="0" distB="0" distL="0" distR="0" wp14:anchorId="6DB4F906" wp14:editId="3D2105BA">
            <wp:extent cx="5486400" cy="7043007"/>
            <wp:effectExtent l="0" t="0" r="0" b="5715"/>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11"/>
                    <a:stretch>
                      <a:fillRect/>
                    </a:stretch>
                  </pic:blipFill>
                  <pic:spPr>
                    <a:xfrm>
                      <a:off x="0" y="0"/>
                      <a:ext cx="5492111" cy="7050338"/>
                    </a:xfrm>
                    <a:prstGeom prst="rect">
                      <a:avLst/>
                    </a:prstGeom>
                  </pic:spPr>
                </pic:pic>
              </a:graphicData>
            </a:graphic>
          </wp:inline>
        </w:drawing>
      </w:r>
    </w:p>
    <w:p w14:paraId="740C49DD" w14:textId="77777777" w:rsidR="00FE623A" w:rsidRDefault="00FE623A" w:rsidP="00FE623A">
      <w:pPr>
        <w:pStyle w:val="paragraph"/>
        <w:spacing w:before="0" w:beforeAutospacing="0" w:after="0" w:afterAutospacing="0"/>
        <w:textAlignment w:val="baseline"/>
        <w:rPr>
          <w:rStyle w:val="eop"/>
          <w:color w:val="000000"/>
        </w:rPr>
      </w:pPr>
    </w:p>
    <w:p w14:paraId="4FEE189A" w14:textId="09DAF6C6" w:rsidR="00121E3F" w:rsidRDefault="001A5542" w:rsidP="00A166C6">
      <w:pPr>
        <w:pStyle w:val="paragraph"/>
        <w:numPr>
          <w:ilvl w:val="0"/>
          <w:numId w:val="33"/>
        </w:numPr>
        <w:spacing w:before="0" w:beforeAutospacing="0" w:after="0" w:afterAutospacing="0"/>
        <w:textAlignment w:val="baseline"/>
        <w:rPr>
          <w:rStyle w:val="eop"/>
          <w:color w:val="000000"/>
        </w:rPr>
      </w:pPr>
      <w:r>
        <w:rPr>
          <w:rStyle w:val="eop"/>
          <w:color w:val="000000"/>
        </w:rPr>
        <w:t xml:space="preserve">Staff Advisory Council </w:t>
      </w:r>
      <w:r w:rsidR="000A67E8">
        <w:rPr>
          <w:rStyle w:val="eop"/>
          <w:color w:val="000000"/>
        </w:rPr>
        <w:t>– Melanie Bayles</w:t>
      </w:r>
    </w:p>
    <w:p w14:paraId="7C134214" w14:textId="3039C6FF" w:rsidR="00A166C6" w:rsidRDefault="00A166C6" w:rsidP="00A166C6">
      <w:pPr>
        <w:pStyle w:val="paragraph"/>
        <w:spacing w:before="0" w:beforeAutospacing="0" w:after="0" w:afterAutospacing="0"/>
        <w:textAlignment w:val="baseline"/>
        <w:rPr>
          <w:rStyle w:val="eop"/>
          <w:color w:val="000000"/>
        </w:rPr>
      </w:pPr>
    </w:p>
    <w:p w14:paraId="52EF01EE" w14:textId="77777777" w:rsidR="001B5002" w:rsidRDefault="001B5002" w:rsidP="001B5002">
      <w:pPr>
        <w:pStyle w:val="ListParagraph"/>
        <w:numPr>
          <w:ilvl w:val="0"/>
          <w:numId w:val="37"/>
        </w:numPr>
        <w:contextualSpacing w:val="0"/>
        <w:rPr>
          <w:sz w:val="22"/>
          <w:szCs w:val="22"/>
        </w:rPr>
      </w:pPr>
      <w:r>
        <w:t>We had a very successful Thank You to University Health Services Day on Wednesday. SAC members delivered donuts to UHS for staff to enjoy in the morning and in the afternoon Council members collected and delivered cards from university faculty, staff, and students. There were around 150 plus cards and a plastic container of survival kits that included popcorn bags, M&amp;Ms, gum, Snickers, etc. with some very cute sayings. Thanks to all who contributed to the effort.</w:t>
      </w:r>
    </w:p>
    <w:p w14:paraId="3393FFE7" w14:textId="3629E7BF" w:rsidR="00A166C6" w:rsidRDefault="001B5002" w:rsidP="00B75B11">
      <w:pPr>
        <w:pStyle w:val="paragraph"/>
        <w:numPr>
          <w:ilvl w:val="0"/>
          <w:numId w:val="37"/>
        </w:numPr>
        <w:spacing w:before="0" w:beforeAutospacing="0" w:after="0" w:afterAutospacing="0"/>
        <w:textAlignment w:val="baseline"/>
        <w:rPr>
          <w:rStyle w:val="eop"/>
          <w:color w:val="000000"/>
        </w:rPr>
      </w:pPr>
      <w:r>
        <w:lastRenderedPageBreak/>
        <w:t xml:space="preserve">Plans are going well for Staff Celebration Day on May 18. It is a come and go event from 11-1. Please make sure that your staff are given every opportunity to attend this lunch-time event. There will be a free lunch from </w:t>
      </w:r>
      <w:proofErr w:type="spellStart"/>
      <w:r>
        <w:t>Smokin</w:t>
      </w:r>
      <w:proofErr w:type="spellEnd"/>
      <w:r>
        <w:t xml:space="preserve"> Joes and lots of door prizes.</w:t>
      </w:r>
    </w:p>
    <w:p w14:paraId="339173D2" w14:textId="77777777" w:rsidR="00A166C6" w:rsidRDefault="00A166C6" w:rsidP="00A166C6">
      <w:pPr>
        <w:pStyle w:val="paragraph"/>
        <w:spacing w:before="0" w:beforeAutospacing="0" w:after="0" w:afterAutospacing="0"/>
        <w:ind w:left="1440"/>
        <w:textAlignment w:val="baseline"/>
        <w:rPr>
          <w:rStyle w:val="eop"/>
          <w:color w:val="000000"/>
        </w:rPr>
      </w:pPr>
    </w:p>
    <w:p w14:paraId="5A09D899" w14:textId="7EAB05D0" w:rsidR="00121E3F" w:rsidRDefault="00121E3F" w:rsidP="00121E3F">
      <w:pPr>
        <w:pStyle w:val="paragraph"/>
        <w:spacing w:before="0" w:beforeAutospacing="0" w:after="0" w:afterAutospacing="0"/>
        <w:textAlignment w:val="baseline"/>
        <w:rPr>
          <w:rStyle w:val="eop"/>
          <w:color w:val="000000"/>
        </w:rPr>
      </w:pPr>
      <w:r>
        <w:rPr>
          <w:rStyle w:val="eop"/>
          <w:color w:val="000000"/>
        </w:rPr>
        <w:tab/>
      </w:r>
      <w:r>
        <w:rPr>
          <w:rStyle w:val="eop"/>
          <w:color w:val="000000"/>
        </w:rPr>
        <w:tab/>
      </w:r>
      <w:r w:rsidR="0046561D">
        <w:rPr>
          <w:rStyle w:val="eop"/>
          <w:color w:val="000000"/>
        </w:rPr>
        <w:t>e</w:t>
      </w:r>
      <w:r>
        <w:rPr>
          <w:rStyle w:val="eop"/>
          <w:color w:val="000000"/>
        </w:rPr>
        <w:t>.</w:t>
      </w:r>
      <w:r w:rsidR="001A5542">
        <w:rPr>
          <w:rStyle w:val="eop"/>
          <w:color w:val="000000"/>
        </w:rPr>
        <w:t xml:space="preserve">  Student Government Association – </w:t>
      </w:r>
      <w:r w:rsidR="00903618">
        <w:rPr>
          <w:rStyle w:val="eop"/>
          <w:color w:val="000000"/>
        </w:rPr>
        <w:t>Ty McLaughlin</w:t>
      </w:r>
      <w:r w:rsidR="00CF44A5">
        <w:rPr>
          <w:rStyle w:val="eop"/>
          <w:color w:val="000000"/>
        </w:rPr>
        <w:t>/Georgia Eastham</w:t>
      </w:r>
    </w:p>
    <w:p w14:paraId="3A572860" w14:textId="3CB4BB80" w:rsidR="00903618" w:rsidRDefault="00903618" w:rsidP="00121E3F">
      <w:pPr>
        <w:pStyle w:val="paragraph"/>
        <w:spacing w:before="0" w:beforeAutospacing="0" w:after="0" w:afterAutospacing="0"/>
        <w:textAlignment w:val="baseline"/>
        <w:rPr>
          <w:rStyle w:val="eop"/>
          <w:color w:val="000000"/>
        </w:rPr>
      </w:pPr>
    </w:p>
    <w:p w14:paraId="7C89E20E" w14:textId="6489E9CB" w:rsidR="00903618" w:rsidRDefault="00A166C6" w:rsidP="00A166C6">
      <w:pPr>
        <w:ind w:left="1440"/>
        <w:rPr>
          <w:rStyle w:val="eop"/>
          <w:color w:val="000000"/>
        </w:rPr>
      </w:pPr>
      <w:r>
        <w:rPr>
          <w:color w:val="000000"/>
        </w:rPr>
        <w:t>Pete's Pantry has a freezer now and it is stocked with pork. If anyone interested in donating fresh product, we ask that they coordinate with the Food Insecurity Director, Lara Hays.</w:t>
      </w:r>
    </w:p>
    <w:p w14:paraId="6F90B25B" w14:textId="7A42205D" w:rsidR="00121E3F" w:rsidRDefault="00121E3F" w:rsidP="00121E3F">
      <w:pPr>
        <w:pStyle w:val="paragraph"/>
        <w:spacing w:before="0" w:beforeAutospacing="0" w:after="0" w:afterAutospacing="0"/>
        <w:textAlignment w:val="baseline"/>
        <w:rPr>
          <w:rStyle w:val="eop"/>
          <w:color w:val="000000"/>
        </w:rPr>
      </w:pPr>
      <w:r>
        <w:rPr>
          <w:rStyle w:val="eop"/>
          <w:color w:val="000000"/>
        </w:rPr>
        <w:tab/>
      </w:r>
      <w:r>
        <w:rPr>
          <w:rStyle w:val="eop"/>
          <w:color w:val="000000"/>
        </w:rPr>
        <w:tab/>
      </w:r>
      <w:r w:rsidR="0046561D">
        <w:rPr>
          <w:rStyle w:val="eop"/>
          <w:color w:val="000000"/>
        </w:rPr>
        <w:t>f</w:t>
      </w:r>
      <w:r>
        <w:rPr>
          <w:rStyle w:val="eop"/>
          <w:color w:val="000000"/>
        </w:rPr>
        <w:t>.</w:t>
      </w:r>
      <w:r w:rsidR="003E17EC">
        <w:rPr>
          <w:rStyle w:val="eop"/>
          <w:color w:val="000000"/>
        </w:rPr>
        <w:t xml:space="preserve">  Graduate &amp; Professional Student Government Association – Megan Ruby</w:t>
      </w:r>
    </w:p>
    <w:p w14:paraId="644373FB" w14:textId="768E310D" w:rsidR="00E875A5" w:rsidRDefault="00E875A5" w:rsidP="00E875A5"/>
    <w:p w14:paraId="001B2D57" w14:textId="14B7A50C" w:rsidR="00F73FF8" w:rsidRDefault="00F73FF8" w:rsidP="00F73FF8">
      <w:pPr>
        <w:ind w:left="1440"/>
        <w:rPr>
          <w:sz w:val="22"/>
          <w:szCs w:val="22"/>
        </w:rPr>
      </w:pPr>
      <w:r>
        <w:t xml:space="preserve">We want to welcome the new executive board for the 2022-2023 school year: President – Marcia Sun, Vice President – Lauren Haygood, Secretary – Mahesh Sivasubramanian, Treasurer – Michael Afolabi, Communications Director – </w:t>
      </w:r>
      <w:proofErr w:type="spellStart"/>
      <w:r>
        <w:t>Mehnaz</w:t>
      </w:r>
      <w:proofErr w:type="spellEnd"/>
      <w:r>
        <w:t xml:space="preserve"> Sharna, Intergovernmental Liaison – </w:t>
      </w:r>
      <w:proofErr w:type="spellStart"/>
      <w:r>
        <w:t>Haridas</w:t>
      </w:r>
      <w:proofErr w:type="spellEnd"/>
      <w:r>
        <w:t xml:space="preserve"> Das, International Affairs Officer – </w:t>
      </w:r>
      <w:proofErr w:type="spellStart"/>
      <w:r>
        <w:t>Eshan</w:t>
      </w:r>
      <w:proofErr w:type="spellEnd"/>
      <w:r>
        <w:t xml:space="preserve"> Maitra, Parliamentarian – Ravinder Singh, Social Chair – Open (will hold a mini election at this month's general assembly meeting since no one ran for this position last month). The current board is working on transition </w:t>
      </w:r>
      <w:r w:rsidR="00C172AE">
        <w:t>documents,</w:t>
      </w:r>
      <w:r>
        <w:t> so the change of command goes smoothly. </w:t>
      </w:r>
    </w:p>
    <w:p w14:paraId="2DA71ABA" w14:textId="77777777" w:rsidR="00F73FF8" w:rsidRDefault="00F73FF8" w:rsidP="00F73FF8"/>
    <w:p w14:paraId="7EB92D48" w14:textId="77777777" w:rsidR="00F73FF8" w:rsidRDefault="00F73FF8" w:rsidP="00C172AE">
      <w:pPr>
        <w:ind w:left="1440"/>
      </w:pPr>
      <w:r>
        <w:t xml:space="preserve">All award applications for the Spring have closed and our Treasurer, </w:t>
      </w:r>
      <w:proofErr w:type="spellStart"/>
      <w:r>
        <w:t>Karleyda</w:t>
      </w:r>
      <w:proofErr w:type="spellEnd"/>
      <w:r>
        <w:t xml:space="preserve"> Sandoval, and her finance committee are working on processing the travel awards, co-sponsorship awards, and group funds. Our current vice president, Marcia Sun, will be working with her committee to process the Phoenix awards. </w:t>
      </w:r>
    </w:p>
    <w:p w14:paraId="3EE7DB5A" w14:textId="210B17F9" w:rsidR="00F73FF8" w:rsidRDefault="00F73FF8" w:rsidP="00121E3F">
      <w:pPr>
        <w:pStyle w:val="paragraph"/>
        <w:spacing w:before="0" w:beforeAutospacing="0" w:after="0" w:afterAutospacing="0"/>
        <w:textAlignment w:val="baseline"/>
        <w:rPr>
          <w:rStyle w:val="eop"/>
          <w:color w:val="000000"/>
        </w:rPr>
      </w:pPr>
    </w:p>
    <w:p w14:paraId="793DF6D3" w14:textId="225CED09" w:rsidR="000A67E8" w:rsidRPr="00630B2C" w:rsidRDefault="000A67E8" w:rsidP="00121E3F">
      <w:pPr>
        <w:pStyle w:val="paragraph"/>
        <w:spacing w:before="0" w:beforeAutospacing="0" w:after="0" w:afterAutospacing="0"/>
        <w:textAlignment w:val="baseline"/>
        <w:rPr>
          <w:rStyle w:val="eop"/>
        </w:rPr>
      </w:pPr>
      <w:r>
        <w:rPr>
          <w:rStyle w:val="eop"/>
          <w:color w:val="000000"/>
        </w:rPr>
        <w:tab/>
      </w:r>
      <w:r>
        <w:rPr>
          <w:rStyle w:val="eop"/>
          <w:color w:val="000000"/>
        </w:rPr>
        <w:tab/>
      </w:r>
      <w:r w:rsidR="0046561D">
        <w:rPr>
          <w:rStyle w:val="eop"/>
          <w:color w:val="000000"/>
        </w:rPr>
        <w:t>g</w:t>
      </w:r>
      <w:r>
        <w:rPr>
          <w:rStyle w:val="eop"/>
          <w:color w:val="000000"/>
        </w:rPr>
        <w:t>.  Women’s Faculty Council – Aditi Grover</w:t>
      </w:r>
      <w:r w:rsidR="00CF44A5">
        <w:rPr>
          <w:rStyle w:val="eop"/>
          <w:color w:val="000000"/>
        </w:rPr>
        <w:t xml:space="preserve">/Erin </w:t>
      </w:r>
      <w:proofErr w:type="spellStart"/>
      <w:r w:rsidR="00CF44A5">
        <w:rPr>
          <w:rStyle w:val="eop"/>
          <w:color w:val="000000"/>
        </w:rPr>
        <w:t>Dkye</w:t>
      </w:r>
      <w:proofErr w:type="spellEnd"/>
    </w:p>
    <w:p w14:paraId="4087F8DA" w14:textId="2E542561" w:rsidR="008B4E9F" w:rsidRDefault="008B4E9F" w:rsidP="008036BB">
      <w:pPr>
        <w:tabs>
          <w:tab w:val="left" w:pos="360"/>
          <w:tab w:val="left" w:pos="960"/>
        </w:tabs>
        <w:rPr>
          <w:color w:val="000000"/>
        </w:rPr>
      </w:pPr>
    </w:p>
    <w:p w14:paraId="20CE6950" w14:textId="3F54C711" w:rsidR="007820FC" w:rsidRPr="007820FC" w:rsidRDefault="007820FC" w:rsidP="007820FC">
      <w:pPr>
        <w:pStyle w:val="ListParagraph"/>
        <w:numPr>
          <w:ilvl w:val="0"/>
          <w:numId w:val="36"/>
        </w:numPr>
        <w:pBdr>
          <w:top w:val="nil"/>
          <w:left w:val="nil"/>
          <w:bottom w:val="nil"/>
          <w:right w:val="nil"/>
          <w:between w:val="nil"/>
        </w:pBdr>
        <w:shd w:val="clear" w:color="auto" w:fill="FFFFFF"/>
        <w:rPr>
          <w:rFonts w:eastAsia="Arial"/>
          <w:color w:val="000000"/>
        </w:rPr>
      </w:pPr>
      <w:r w:rsidRPr="007820FC">
        <w:rPr>
          <w:rFonts w:eastAsia="Arial"/>
        </w:rPr>
        <w:t>We have selected our student research award and scholarship winners. We are excited to distribute $16,500 in award monies among 23 stellar graduate and undergraduate student researchers. Announcements will be made via our website (</w:t>
      </w:r>
      <w:hyperlink r:id="rId12">
        <w:r w:rsidRPr="007820FC">
          <w:rPr>
            <w:rFonts w:eastAsia="Arial"/>
            <w:color w:val="1155CC"/>
            <w:u w:val="single"/>
          </w:rPr>
          <w:t>https://womensfacultycouncil.okstate.edu/</w:t>
        </w:r>
      </w:hyperlink>
      <w:r w:rsidRPr="007820FC">
        <w:rPr>
          <w:rFonts w:eastAsia="Arial"/>
        </w:rPr>
        <w:t xml:space="preserve">), social media, and our email list. </w:t>
      </w:r>
    </w:p>
    <w:p w14:paraId="29AADCA8" w14:textId="77777777" w:rsidR="007820FC" w:rsidRPr="007820FC" w:rsidRDefault="007820FC" w:rsidP="007820FC">
      <w:pPr>
        <w:pStyle w:val="ListParagraph"/>
        <w:numPr>
          <w:ilvl w:val="0"/>
          <w:numId w:val="36"/>
        </w:numPr>
        <w:pBdr>
          <w:top w:val="nil"/>
          <w:left w:val="nil"/>
          <w:bottom w:val="nil"/>
          <w:right w:val="nil"/>
          <w:between w:val="nil"/>
        </w:pBdr>
        <w:shd w:val="clear" w:color="auto" w:fill="FFFFFF"/>
        <w:rPr>
          <w:rFonts w:eastAsia="Arial"/>
          <w:color w:val="000000"/>
          <w:highlight w:val="white"/>
        </w:rPr>
      </w:pPr>
      <w:r w:rsidRPr="007820FC">
        <w:rPr>
          <w:rFonts w:eastAsia="Arial"/>
        </w:rPr>
        <w:t>Our</w:t>
      </w:r>
      <w:r w:rsidRPr="007820FC">
        <w:rPr>
          <w:rFonts w:eastAsia="Arial"/>
          <w:color w:val="000000"/>
        </w:rPr>
        <w:t xml:space="preserve"> </w:t>
      </w:r>
      <w:r w:rsidRPr="007820FC">
        <w:rPr>
          <w:rFonts w:eastAsia="Arial"/>
          <w:b/>
          <w:color w:val="000000"/>
        </w:rPr>
        <w:t xml:space="preserve">WFC </w:t>
      </w:r>
      <w:r w:rsidRPr="007820FC">
        <w:rPr>
          <w:rFonts w:eastAsia="Arial"/>
          <w:b/>
        </w:rPr>
        <w:t>Poster</w:t>
      </w:r>
      <w:r w:rsidRPr="007820FC">
        <w:rPr>
          <w:rFonts w:eastAsia="Arial"/>
          <w:b/>
          <w:color w:val="000000"/>
        </w:rPr>
        <w:t xml:space="preserve"> Symposium and Student Research Awards</w:t>
      </w:r>
      <w:r w:rsidRPr="007820FC">
        <w:rPr>
          <w:rFonts w:eastAsia="Arial"/>
          <w:color w:val="000000"/>
        </w:rPr>
        <w:t xml:space="preserve"> Ceremony, to be held on </w:t>
      </w:r>
      <w:proofErr w:type="spellStart"/>
      <w:r w:rsidRPr="007820FC">
        <w:rPr>
          <w:rFonts w:eastAsia="Arial"/>
          <w:color w:val="000000"/>
        </w:rPr>
        <w:t>Wednesay</w:t>
      </w:r>
      <w:proofErr w:type="spellEnd"/>
      <w:r w:rsidRPr="007820FC">
        <w:rPr>
          <w:rFonts w:eastAsia="Arial"/>
          <w:color w:val="000000"/>
        </w:rPr>
        <w:t>, April 20</w:t>
      </w:r>
      <w:r w:rsidRPr="007820FC">
        <w:rPr>
          <w:rFonts w:eastAsia="Arial"/>
          <w:color w:val="000000"/>
          <w:vertAlign w:val="superscript"/>
        </w:rPr>
        <w:t>th</w:t>
      </w:r>
      <w:r w:rsidRPr="007820FC">
        <w:rPr>
          <w:rFonts w:eastAsia="Arial"/>
          <w:color w:val="000000"/>
        </w:rPr>
        <w:t>, 2-4p</w:t>
      </w:r>
      <w:r w:rsidRPr="007820FC">
        <w:rPr>
          <w:rFonts w:eastAsia="Arial"/>
        </w:rPr>
        <w:t>m in the Edmon Low Library’s Browsing Room</w:t>
      </w:r>
      <w:r w:rsidRPr="007820FC">
        <w:rPr>
          <w:rFonts w:eastAsia="Arial"/>
          <w:color w:val="000000"/>
        </w:rPr>
        <w:t>.</w:t>
      </w:r>
    </w:p>
    <w:p w14:paraId="1ADFF485" w14:textId="77777777" w:rsidR="007820FC" w:rsidRPr="007820FC" w:rsidRDefault="007820FC" w:rsidP="007820FC">
      <w:pPr>
        <w:numPr>
          <w:ilvl w:val="2"/>
          <w:numId w:val="35"/>
        </w:numPr>
        <w:pBdr>
          <w:top w:val="nil"/>
          <w:left w:val="nil"/>
          <w:bottom w:val="nil"/>
          <w:right w:val="nil"/>
          <w:between w:val="nil"/>
        </w:pBdr>
        <w:shd w:val="clear" w:color="auto" w:fill="FFFFFF"/>
        <w:rPr>
          <w:rFonts w:eastAsia="Arial"/>
          <w:color w:val="000000"/>
          <w:highlight w:val="white"/>
        </w:rPr>
      </w:pPr>
      <w:r w:rsidRPr="007820FC">
        <w:rPr>
          <w:rFonts w:eastAsia="Arial"/>
          <w:b/>
        </w:rPr>
        <w:t>2-3pm</w:t>
      </w:r>
      <w:r w:rsidRPr="007820FC">
        <w:rPr>
          <w:rFonts w:eastAsia="Arial"/>
        </w:rPr>
        <w:t xml:space="preserve"> - Faculty from across colleges and disciplines will present research posters.</w:t>
      </w:r>
    </w:p>
    <w:p w14:paraId="1CB463D7" w14:textId="0C691C15" w:rsidR="007820FC" w:rsidRPr="007820FC" w:rsidRDefault="007820FC" w:rsidP="007820FC">
      <w:pPr>
        <w:numPr>
          <w:ilvl w:val="2"/>
          <w:numId w:val="35"/>
        </w:numPr>
        <w:pBdr>
          <w:top w:val="nil"/>
          <w:left w:val="nil"/>
          <w:bottom w:val="nil"/>
          <w:right w:val="nil"/>
          <w:between w:val="nil"/>
        </w:pBdr>
        <w:shd w:val="clear" w:color="auto" w:fill="FFFFFF"/>
        <w:rPr>
          <w:rFonts w:eastAsia="Arial"/>
        </w:rPr>
      </w:pPr>
      <w:r w:rsidRPr="007820FC">
        <w:rPr>
          <w:rFonts w:eastAsia="Arial"/>
          <w:b/>
        </w:rPr>
        <w:t>3-4pm</w:t>
      </w:r>
      <w:r w:rsidRPr="007820FC">
        <w:rPr>
          <w:rFonts w:eastAsia="Arial"/>
        </w:rPr>
        <w:t xml:space="preserve"> - We will hold a ceremony to recognize our student research award recipients and provide them a chance to briefly share their work. </w:t>
      </w:r>
    </w:p>
    <w:p w14:paraId="4F66FA8F" w14:textId="77777777" w:rsidR="007820FC" w:rsidRPr="007820FC" w:rsidRDefault="007820FC" w:rsidP="007820FC">
      <w:pPr>
        <w:pStyle w:val="ListParagraph"/>
        <w:numPr>
          <w:ilvl w:val="1"/>
          <w:numId w:val="35"/>
        </w:numPr>
        <w:pBdr>
          <w:top w:val="nil"/>
          <w:left w:val="nil"/>
          <w:bottom w:val="nil"/>
          <w:right w:val="nil"/>
          <w:between w:val="nil"/>
        </w:pBdr>
        <w:shd w:val="clear" w:color="auto" w:fill="FFFFFF"/>
        <w:rPr>
          <w:rFonts w:eastAsia="Arial"/>
          <w:color w:val="000000"/>
        </w:rPr>
      </w:pPr>
      <w:r w:rsidRPr="007820FC">
        <w:rPr>
          <w:rFonts w:eastAsia="Arial"/>
          <w:color w:val="000000"/>
        </w:rPr>
        <w:t xml:space="preserve">We </w:t>
      </w:r>
      <w:r w:rsidRPr="007820FC">
        <w:rPr>
          <w:rFonts w:eastAsia="Arial"/>
        </w:rPr>
        <w:t xml:space="preserve">will be seeking </w:t>
      </w:r>
      <w:r w:rsidRPr="007820FC">
        <w:rPr>
          <w:rFonts w:eastAsia="Arial"/>
          <w:b/>
        </w:rPr>
        <w:t>nominations</w:t>
      </w:r>
      <w:r w:rsidRPr="007820FC">
        <w:rPr>
          <w:rFonts w:eastAsia="Arial"/>
        </w:rPr>
        <w:t xml:space="preserve"> soon for our WFC Executive Board members, including Vice Chair and Treasurer.</w:t>
      </w:r>
    </w:p>
    <w:p w14:paraId="7113D1DF" w14:textId="0DE59C6E" w:rsidR="007820FC" w:rsidRDefault="007820FC" w:rsidP="007820FC">
      <w:pPr>
        <w:shd w:val="clear" w:color="auto" w:fill="FFFFFF"/>
        <w:rPr>
          <w:rFonts w:ascii="Arial" w:eastAsia="Arial" w:hAnsi="Arial" w:cs="Arial"/>
        </w:rPr>
      </w:pPr>
    </w:p>
    <w:p w14:paraId="20675166" w14:textId="77777777" w:rsidR="007820FC" w:rsidRPr="007820FC" w:rsidRDefault="007820FC" w:rsidP="00E875A5">
      <w:pPr>
        <w:shd w:val="clear" w:color="auto" w:fill="FFFFFF"/>
        <w:ind w:left="1080"/>
        <w:rPr>
          <w:rFonts w:eastAsia="Arial"/>
        </w:rPr>
      </w:pPr>
      <w:r w:rsidRPr="007820FC">
        <w:rPr>
          <w:rFonts w:eastAsia="Arial"/>
        </w:rPr>
        <w:t>Anyone interested in the WFC can visit our website at </w:t>
      </w:r>
      <w:hyperlink r:id="rId13">
        <w:r w:rsidRPr="007820FC">
          <w:rPr>
            <w:rFonts w:eastAsia="Arial"/>
            <w:u w:val="single"/>
          </w:rPr>
          <w:t>http://womensfacultycouncil.okstate.edu</w:t>
        </w:r>
      </w:hyperlink>
      <w:r w:rsidRPr="007820FC">
        <w:rPr>
          <w:rFonts w:eastAsia="Arial"/>
        </w:rPr>
        <w:t> and email </w:t>
      </w:r>
      <w:hyperlink r:id="rId14">
        <w:r w:rsidRPr="007820FC">
          <w:rPr>
            <w:rFonts w:eastAsia="Arial"/>
            <w:u w:val="single"/>
          </w:rPr>
          <w:t>wfc@okstate.edu</w:t>
        </w:r>
      </w:hyperlink>
      <w:r w:rsidRPr="007820FC">
        <w:rPr>
          <w:rFonts w:eastAsia="Arial"/>
        </w:rPr>
        <w:t> to sign up to be put on our email list. </w:t>
      </w:r>
    </w:p>
    <w:p w14:paraId="6D2ABAF9" w14:textId="36AA736C" w:rsidR="00E20673" w:rsidRPr="008036BB" w:rsidRDefault="00E20673" w:rsidP="008036BB">
      <w:pPr>
        <w:tabs>
          <w:tab w:val="left" w:pos="360"/>
          <w:tab w:val="left" w:pos="960"/>
        </w:tabs>
        <w:rPr>
          <w:color w:val="000000"/>
        </w:rPr>
      </w:pPr>
    </w:p>
    <w:p w14:paraId="4F455E90" w14:textId="32E03A52" w:rsidR="00227FCB" w:rsidRDefault="00027419" w:rsidP="002A5DDE">
      <w:pPr>
        <w:pStyle w:val="EnvelopeReturn"/>
        <w:tabs>
          <w:tab w:val="left" w:pos="360"/>
          <w:tab w:val="left" w:pos="965"/>
          <w:tab w:val="left" w:pos="1325"/>
        </w:tabs>
        <w:spacing w:before="120"/>
      </w:pPr>
      <w:r>
        <w:tab/>
      </w:r>
      <w:r w:rsidR="00AF79EB">
        <w:t>10</w:t>
      </w:r>
      <w:r w:rsidR="001D5B79">
        <w:t>.</w:t>
      </w:r>
      <w:r w:rsidR="001D5B79">
        <w:tab/>
        <w:t>Reports of Standing Committees:</w:t>
      </w:r>
    </w:p>
    <w:p w14:paraId="50AE57E5" w14:textId="77777777" w:rsidR="00D41D37" w:rsidRPr="0022761E" w:rsidRDefault="00D41D37" w:rsidP="002A5DDE">
      <w:pPr>
        <w:pStyle w:val="EnvelopeReturn"/>
        <w:tabs>
          <w:tab w:val="left" w:pos="360"/>
          <w:tab w:val="left" w:pos="965"/>
          <w:tab w:val="left" w:pos="1325"/>
        </w:tabs>
        <w:spacing w:before="120"/>
      </w:pPr>
    </w:p>
    <w:p w14:paraId="5C54247C" w14:textId="73E40FBF" w:rsidR="00B01203" w:rsidRDefault="001D5B79" w:rsidP="003B7196">
      <w:pPr>
        <w:pStyle w:val="EnvelopeReturn"/>
        <w:tabs>
          <w:tab w:val="left" w:pos="360"/>
          <w:tab w:val="left" w:pos="965"/>
          <w:tab w:val="left" w:pos="1325"/>
        </w:tabs>
        <w:spacing w:before="120" w:after="240"/>
      </w:pPr>
      <w:r>
        <w:tab/>
      </w:r>
      <w:r w:rsidR="002A5DDE">
        <w:tab/>
        <w:t>a.</w:t>
      </w:r>
      <w:r>
        <w:tab/>
      </w:r>
      <w:r w:rsidR="00B01203">
        <w:t>Academic Sta</w:t>
      </w:r>
      <w:r w:rsidR="007E5966">
        <w:t xml:space="preserve">ndards and Policies: </w:t>
      </w:r>
      <w:r w:rsidR="00E60C3F">
        <w:t>Brandt Gardner</w:t>
      </w:r>
      <w:r w:rsidR="00B01203">
        <w:t xml:space="preserve"> </w:t>
      </w:r>
      <w:r w:rsidR="00A90A73">
        <w:t xml:space="preserve">– </w:t>
      </w:r>
      <w:r w:rsidR="00865101">
        <w:t>Update</w:t>
      </w:r>
    </w:p>
    <w:p w14:paraId="4E717BF8" w14:textId="77777777" w:rsidR="00F94C20" w:rsidRDefault="00441E25" w:rsidP="00F94C20">
      <w:pPr>
        <w:pStyle w:val="EnvelopeReturn"/>
        <w:tabs>
          <w:tab w:val="left" w:pos="360"/>
          <w:tab w:val="left" w:pos="965"/>
          <w:tab w:val="left" w:pos="1325"/>
        </w:tabs>
        <w:spacing w:before="120" w:after="240"/>
      </w:pPr>
      <w:r>
        <w:tab/>
      </w:r>
      <w:r>
        <w:tab/>
      </w:r>
      <w:r>
        <w:tab/>
      </w:r>
      <w:r w:rsidR="00D64D21">
        <w:t xml:space="preserve">22-04-01-ASP: Proposed Updates to UAR </w:t>
      </w:r>
      <w:r w:rsidR="00F94C20">
        <w:t xml:space="preserve">7.3 Residence Waiver for Certain Premedical </w:t>
      </w:r>
    </w:p>
    <w:p w14:paraId="7A56D9EA" w14:textId="665FFD8D" w:rsidR="001F10DB" w:rsidRPr="00865101" w:rsidRDefault="00F94C20" w:rsidP="00F94C20">
      <w:pPr>
        <w:pStyle w:val="EnvelopeReturn"/>
        <w:tabs>
          <w:tab w:val="left" w:pos="360"/>
          <w:tab w:val="left" w:pos="965"/>
          <w:tab w:val="left" w:pos="1325"/>
        </w:tabs>
        <w:spacing w:before="120" w:after="240"/>
      </w:pPr>
      <w:r>
        <w:tab/>
      </w:r>
      <w:r>
        <w:tab/>
      </w:r>
      <w:r>
        <w:tab/>
        <w:t>and Prelaw Students*</w:t>
      </w:r>
    </w:p>
    <w:p w14:paraId="4F455E96" w14:textId="1C81E499" w:rsidR="00D305F2" w:rsidRPr="00865101" w:rsidRDefault="007E10E8" w:rsidP="003B7196">
      <w:pPr>
        <w:pStyle w:val="EnvelopeReturn"/>
        <w:tabs>
          <w:tab w:val="left" w:pos="360"/>
          <w:tab w:val="left" w:pos="965"/>
          <w:tab w:val="left" w:pos="1325"/>
          <w:tab w:val="center" w:pos="5054"/>
        </w:tabs>
        <w:spacing w:before="120" w:after="240"/>
      </w:pPr>
      <w:r>
        <w:lastRenderedPageBreak/>
        <w:tab/>
      </w:r>
      <w:r>
        <w:tab/>
      </w:r>
      <w:r w:rsidR="002A5DDE">
        <w:t>b.</w:t>
      </w:r>
      <w:r w:rsidR="001D5B79">
        <w:tab/>
      </w:r>
      <w:r w:rsidR="00B01203">
        <w:t xml:space="preserve">Athletics: </w:t>
      </w:r>
      <w:r w:rsidR="00B50AD8">
        <w:t>Cindy Melancon</w:t>
      </w:r>
      <w:r w:rsidR="00B01203">
        <w:t xml:space="preserve"> – </w:t>
      </w:r>
      <w:r w:rsidR="00865101">
        <w:t>No Report</w:t>
      </w:r>
    </w:p>
    <w:p w14:paraId="5F684620" w14:textId="41746E00" w:rsidR="00090BDF" w:rsidRPr="003B7196" w:rsidRDefault="002A5DDE" w:rsidP="003B7196">
      <w:pPr>
        <w:pStyle w:val="EnvelopeReturn"/>
        <w:tabs>
          <w:tab w:val="left" w:pos="360"/>
          <w:tab w:val="left" w:pos="965"/>
          <w:tab w:val="left" w:pos="1325"/>
        </w:tabs>
        <w:spacing w:before="120" w:after="240"/>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865101">
        <w:rPr>
          <w:rFonts w:cs="Times New Roman"/>
          <w:szCs w:val="24"/>
        </w:rPr>
        <w:t>No Report</w:t>
      </w:r>
      <w:r w:rsidR="00C337B8">
        <w:t xml:space="preserve"> </w:t>
      </w:r>
    </w:p>
    <w:p w14:paraId="63E060A4" w14:textId="07CFC313" w:rsidR="00E36DFA" w:rsidRPr="00865101" w:rsidRDefault="00CE3AEF" w:rsidP="003B7196">
      <w:pPr>
        <w:spacing w:after="240"/>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865101">
        <w:t>No Report</w:t>
      </w:r>
    </w:p>
    <w:p w14:paraId="2FEA9F20" w14:textId="2C15E34A" w:rsidR="009D1477" w:rsidRPr="002A1E0B" w:rsidRDefault="002A5DDE" w:rsidP="003B7196">
      <w:pPr>
        <w:pStyle w:val="EnvelopeReturn"/>
        <w:tabs>
          <w:tab w:val="left" w:pos="360"/>
          <w:tab w:val="left" w:pos="965"/>
          <w:tab w:val="left" w:pos="1325"/>
        </w:tabs>
        <w:spacing w:before="120" w:after="240"/>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2952">
        <w:t>Divya Jaroni</w:t>
      </w:r>
      <w:r w:rsidR="00514693">
        <w:t xml:space="preserve"> </w:t>
      </w:r>
      <w:r w:rsidR="00AA4A97">
        <w:t>–</w:t>
      </w:r>
      <w:r w:rsidR="00514693">
        <w:t xml:space="preserve"> </w:t>
      </w:r>
      <w:r w:rsidR="002A1E0B">
        <w:t>No Report</w:t>
      </w:r>
    </w:p>
    <w:p w14:paraId="7414A985" w14:textId="1FF4956F" w:rsidR="00A418D7" w:rsidRPr="002A1E0B" w:rsidRDefault="002A5DDE" w:rsidP="003B7196">
      <w:pPr>
        <w:pStyle w:val="EnvelopeReturn"/>
        <w:tabs>
          <w:tab w:val="left" w:pos="360"/>
          <w:tab w:val="left" w:pos="965"/>
          <w:tab w:val="left" w:pos="1325"/>
        </w:tabs>
        <w:spacing w:before="120" w:after="24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2A1E0B">
        <w:t>No Report</w:t>
      </w:r>
    </w:p>
    <w:p w14:paraId="4F455EA6" w14:textId="60585118" w:rsidR="00474337" w:rsidRPr="002A1E0B" w:rsidRDefault="002A5DDE" w:rsidP="003B7196">
      <w:pPr>
        <w:pStyle w:val="EnvelopeReturn"/>
        <w:tabs>
          <w:tab w:val="left" w:pos="360"/>
          <w:tab w:val="left" w:pos="965"/>
          <w:tab w:val="left" w:pos="1325"/>
        </w:tabs>
        <w:spacing w:before="120" w:after="240"/>
        <w:ind w:left="360" w:firstLine="605"/>
        <w:rPr>
          <w:sz w:val="22"/>
          <w:szCs w:val="18"/>
        </w:rPr>
      </w:pPr>
      <w:r>
        <w:t>g</w:t>
      </w:r>
      <w:r w:rsidR="001D5B79">
        <w:t>.</w:t>
      </w:r>
      <w:r w:rsidR="001D5B79">
        <w:tab/>
      </w:r>
      <w:r w:rsidR="00B01203">
        <w:t>Long-Range Planning and Information Technology</w:t>
      </w:r>
      <w:r w:rsidR="007E5966">
        <w:t xml:space="preserve">: </w:t>
      </w:r>
      <w:r w:rsidR="0081458F" w:rsidRPr="00AB56C2">
        <w:rPr>
          <w:sz w:val="22"/>
          <w:szCs w:val="18"/>
        </w:rPr>
        <w:t>Kris Hiney</w:t>
      </w:r>
      <w:r w:rsidR="004B275C" w:rsidRPr="00AB56C2">
        <w:rPr>
          <w:sz w:val="22"/>
          <w:szCs w:val="18"/>
        </w:rPr>
        <w:t xml:space="preserve"> </w:t>
      </w:r>
      <w:r w:rsidR="00815A66" w:rsidRPr="00AB56C2">
        <w:rPr>
          <w:sz w:val="22"/>
          <w:szCs w:val="18"/>
        </w:rPr>
        <w:t>–</w:t>
      </w:r>
      <w:r w:rsidR="004B275C" w:rsidRPr="00AB56C2">
        <w:rPr>
          <w:sz w:val="22"/>
          <w:szCs w:val="18"/>
        </w:rPr>
        <w:t xml:space="preserve"> </w:t>
      </w:r>
      <w:r w:rsidR="002A1E0B">
        <w:rPr>
          <w:sz w:val="22"/>
          <w:szCs w:val="18"/>
        </w:rPr>
        <w:t>No Report</w:t>
      </w:r>
    </w:p>
    <w:p w14:paraId="43EE3A14" w14:textId="3EBD2706" w:rsidR="00892716" w:rsidRPr="002A1E0B" w:rsidRDefault="002A5DDE" w:rsidP="003B7196">
      <w:pPr>
        <w:pStyle w:val="EnvelopeReturn"/>
        <w:tabs>
          <w:tab w:val="left" w:pos="360"/>
          <w:tab w:val="left" w:pos="965"/>
          <w:tab w:val="left" w:pos="1325"/>
        </w:tabs>
        <w:spacing w:before="120" w:after="240"/>
      </w:pPr>
      <w:r>
        <w:tab/>
      </w:r>
      <w:r>
        <w:tab/>
        <w:t>h</w:t>
      </w:r>
      <w:r w:rsidR="001D5B79">
        <w:t>.</w:t>
      </w:r>
      <w:r w:rsidR="001D5B79">
        <w:tab/>
      </w:r>
      <w:r w:rsidR="001314FB">
        <w:t>Research: Bruce Dunn</w:t>
      </w:r>
      <w:r w:rsidR="00815A66">
        <w:t xml:space="preserve"> </w:t>
      </w:r>
      <w:r w:rsidR="00F075D3">
        <w:t>–</w:t>
      </w:r>
      <w:r w:rsidR="00815A66">
        <w:t xml:space="preserve"> </w:t>
      </w:r>
      <w:r w:rsidR="002A1E0B">
        <w:t>No Report</w:t>
      </w:r>
    </w:p>
    <w:p w14:paraId="4F455EAB" w14:textId="305DEA9E" w:rsidR="008C0290" w:rsidRPr="0022761E" w:rsidRDefault="002A5DDE" w:rsidP="003B7196">
      <w:pPr>
        <w:tabs>
          <w:tab w:val="left" w:pos="360"/>
          <w:tab w:val="left" w:pos="960"/>
          <w:tab w:val="left" w:pos="1320"/>
        </w:tabs>
        <w:spacing w:before="120" w:after="240"/>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876712">
        <w:t xml:space="preserve"> </w:t>
      </w:r>
      <w:r w:rsidR="002A1E0B">
        <w:t>No Report</w:t>
      </w:r>
    </w:p>
    <w:p w14:paraId="4F455EAE" w14:textId="636E2043" w:rsidR="00D81883" w:rsidRPr="002A1E0B" w:rsidRDefault="002A5DDE" w:rsidP="003B7196">
      <w:pPr>
        <w:tabs>
          <w:tab w:val="left" w:pos="360"/>
          <w:tab w:val="left" w:pos="960"/>
          <w:tab w:val="left" w:pos="1320"/>
        </w:tabs>
        <w:spacing w:before="120" w:after="240"/>
        <w:ind w:left="960"/>
      </w:pPr>
      <w:r>
        <w:t>j</w:t>
      </w:r>
      <w:r w:rsidR="001D5B79">
        <w:t>.</w:t>
      </w:r>
      <w:r w:rsidR="001D5B79">
        <w:tab/>
      </w:r>
      <w:r w:rsidR="00B01203">
        <w:t xml:space="preserve">Rules and Procedures: </w:t>
      </w:r>
      <w:r w:rsidR="001314FB">
        <w:t>Karen Neurohr</w:t>
      </w:r>
      <w:r w:rsidR="00A42537">
        <w:t xml:space="preserve"> – </w:t>
      </w:r>
      <w:r w:rsidR="002A1E0B">
        <w:t>Update</w:t>
      </w:r>
    </w:p>
    <w:p w14:paraId="4B66EBC7" w14:textId="13850E39" w:rsidR="002A5DDE" w:rsidRPr="0022761E" w:rsidRDefault="002A5DDE" w:rsidP="003B7196">
      <w:pPr>
        <w:pStyle w:val="EnvelopeReturn"/>
        <w:tabs>
          <w:tab w:val="left" w:pos="360"/>
          <w:tab w:val="left" w:pos="965"/>
          <w:tab w:val="left" w:pos="1325"/>
        </w:tabs>
        <w:spacing w:before="120" w:after="24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2A1E0B">
        <w:rPr>
          <w:rFonts w:cs="Times New Roman"/>
          <w:szCs w:val="24"/>
        </w:rPr>
        <w:t>No Report</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44C0AECE" w:rsidR="002A5DDE" w:rsidRDefault="00103801" w:rsidP="001D5B79">
      <w:pPr>
        <w:pStyle w:val="EnvelopeReturn"/>
        <w:tabs>
          <w:tab w:val="left" w:pos="360"/>
          <w:tab w:val="left" w:pos="965"/>
          <w:tab w:val="left" w:pos="1325"/>
        </w:tabs>
        <w:spacing w:before="120"/>
      </w:pPr>
      <w:r>
        <w:tab/>
      </w:r>
      <w:r w:rsidR="002F01A0">
        <w:t>11</w:t>
      </w:r>
      <w:r w:rsidR="001D5B79">
        <w:t>.</w:t>
      </w:r>
      <w:r w:rsidR="001D5B79">
        <w:tab/>
      </w:r>
      <w:r w:rsidR="00E47F70">
        <w:t>Unfinished</w:t>
      </w:r>
      <w:r w:rsidR="001D5B79">
        <w:t xml:space="preserve"> Business</w:t>
      </w:r>
      <w:r w:rsidR="00C745C1">
        <w:t xml:space="preserve"> – </w:t>
      </w:r>
    </w:p>
    <w:p w14:paraId="537AC204" w14:textId="026DF32C" w:rsidR="00B47CAB" w:rsidRDefault="00C359E5" w:rsidP="00A90A73">
      <w:pPr>
        <w:pStyle w:val="EnvelopeReturn"/>
        <w:tabs>
          <w:tab w:val="left" w:pos="360"/>
          <w:tab w:val="left" w:pos="965"/>
          <w:tab w:val="left" w:pos="1325"/>
        </w:tabs>
        <w:spacing w:before="120"/>
      </w:pPr>
      <w:r>
        <w:tab/>
      </w:r>
      <w:r w:rsidR="00BB2742">
        <w:t>1</w:t>
      </w:r>
      <w:r w:rsidR="002F01A0">
        <w:t>2</w:t>
      </w:r>
      <w:r w:rsidR="001D5B79">
        <w:t>.</w:t>
      </w:r>
      <w:r w:rsidR="001D5B79">
        <w:tab/>
        <w:t>New Business</w:t>
      </w:r>
      <w:r w:rsidR="00C63063">
        <w:t xml:space="preserve"> –</w:t>
      </w:r>
      <w:r w:rsidR="00B47CAB">
        <w:t xml:space="preserve"> </w:t>
      </w:r>
    </w:p>
    <w:p w14:paraId="4F455EB5" w14:textId="328FCCED" w:rsidR="00311A98" w:rsidRDefault="00C359E5" w:rsidP="00291ED8">
      <w:pPr>
        <w:tabs>
          <w:tab w:val="left" w:pos="360"/>
          <w:tab w:val="left" w:pos="907"/>
          <w:tab w:val="left" w:pos="1260"/>
        </w:tabs>
        <w:spacing w:before="120"/>
      </w:pPr>
      <w:r>
        <w:tab/>
        <w:t>1</w:t>
      </w:r>
      <w:r w:rsidR="002F01A0">
        <w:t>3</w:t>
      </w:r>
      <w:r w:rsidR="001D5B79">
        <w:t>.</w:t>
      </w:r>
      <w:r w:rsidR="001D5B79">
        <w:tab/>
      </w:r>
      <w:r w:rsidR="00123578">
        <w:t xml:space="preserve"> </w:t>
      </w:r>
      <w:r w:rsidR="001D5B79">
        <w:t>Adjournment</w:t>
      </w:r>
      <w:r w:rsidR="002A0900">
        <w:t xml:space="preserve"> - </w:t>
      </w:r>
    </w:p>
    <w:p w14:paraId="6D7D659E" w14:textId="0B8EFBF8" w:rsidR="00D5477E" w:rsidRDefault="00D5477E" w:rsidP="00090BDF"/>
    <w:p w14:paraId="0765023C" w14:textId="3684C8B7" w:rsidR="00F94C20" w:rsidRDefault="00F94C20" w:rsidP="00090BDF">
      <w:r>
        <w:t>*</w:t>
      </w:r>
      <w:r w:rsidRPr="00F94C20">
        <w:rPr>
          <w:i/>
          <w:iCs/>
        </w:rPr>
        <w:t>Attached</w:t>
      </w:r>
    </w:p>
    <w:p w14:paraId="1F14DA3E" w14:textId="1D77FCF0" w:rsidR="00F94C20" w:rsidRDefault="00F94C20" w:rsidP="00090BDF"/>
    <w:p w14:paraId="1F2F46A0" w14:textId="77777777" w:rsidR="00F94C20" w:rsidRDefault="00F94C20">
      <w:r>
        <w:br w:type="page"/>
      </w:r>
    </w:p>
    <w:p w14:paraId="75A4D71D" w14:textId="77777777" w:rsidR="00D70DE9" w:rsidRPr="000E0B46" w:rsidRDefault="00D70DE9" w:rsidP="00D70DE9">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4FDD65BA" w14:textId="77777777" w:rsidR="00D70DE9" w:rsidRPr="000E0B46" w:rsidRDefault="00D70DE9" w:rsidP="00D70DE9">
      <w:pPr>
        <w:ind w:right="-720"/>
        <w:rPr>
          <w:b/>
        </w:rPr>
      </w:pPr>
    </w:p>
    <w:p w14:paraId="7B946383" w14:textId="77777777" w:rsidR="00D70DE9" w:rsidRPr="000E0B46" w:rsidRDefault="00D70DE9" w:rsidP="00D70DE9">
      <w:pPr>
        <w:tabs>
          <w:tab w:val="right" w:pos="4406"/>
          <w:tab w:val="right" w:pos="4680"/>
          <w:tab w:val="right" w:pos="7834"/>
          <w:tab w:val="right" w:pos="8726"/>
        </w:tabs>
        <w:ind w:right="-720"/>
      </w:pPr>
      <w:r>
        <w:rPr>
          <w:b/>
        </w:rPr>
        <w:t>Recommendation</w:t>
      </w:r>
      <w:r w:rsidRPr="000E0B46">
        <w:rPr>
          <w:b/>
        </w:rPr>
        <w:t xml:space="preserve"> No.</w:t>
      </w:r>
      <w:r>
        <w:rPr>
          <w:u w:val="single"/>
        </w:rPr>
        <w:t> 22-04-01-ASP</w:t>
      </w:r>
      <w:r>
        <w:rPr>
          <w:u w:val="single"/>
        </w:rPr>
        <w:tab/>
      </w:r>
      <w:r>
        <w:tab/>
      </w:r>
      <w:r w:rsidRPr="000E0B46">
        <w:tab/>
      </w:r>
      <w:proofErr w:type="gramStart"/>
      <w:r w:rsidRPr="000E0B46">
        <w:t>1._</w:t>
      </w:r>
      <w:proofErr w:type="gramEnd"/>
      <w:r w:rsidRPr="000E0B46">
        <w:t>_______________   ______    _________</w:t>
      </w:r>
    </w:p>
    <w:p w14:paraId="06BA9BB8" w14:textId="77777777" w:rsidR="00D70DE9" w:rsidRPr="000E0B46" w:rsidRDefault="00D70DE9" w:rsidP="00D70DE9">
      <w:pPr>
        <w:tabs>
          <w:tab w:val="right" w:pos="4406"/>
          <w:tab w:val="right" w:pos="4680"/>
          <w:tab w:val="right" w:pos="7834"/>
          <w:tab w:val="right" w:pos="8726"/>
        </w:tabs>
        <w:ind w:right="-720"/>
        <w:rPr>
          <w:b/>
        </w:rPr>
      </w:pPr>
    </w:p>
    <w:p w14:paraId="3FF49086" w14:textId="77777777" w:rsidR="00D70DE9" w:rsidRPr="000E0B46" w:rsidRDefault="00D70DE9" w:rsidP="00D70DE9">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proofErr w:type="gramStart"/>
      <w:r w:rsidRPr="000E0B46">
        <w:t>2._</w:t>
      </w:r>
      <w:proofErr w:type="gramEnd"/>
      <w:r w:rsidRPr="000E0B46">
        <w:t>_______________   ______    _________</w:t>
      </w:r>
    </w:p>
    <w:p w14:paraId="245944BD" w14:textId="77777777" w:rsidR="00D70DE9" w:rsidRPr="000E0B46" w:rsidRDefault="00D70DE9" w:rsidP="00D70DE9">
      <w:pPr>
        <w:tabs>
          <w:tab w:val="right" w:pos="4406"/>
          <w:tab w:val="right" w:pos="4680"/>
          <w:tab w:val="right" w:pos="7834"/>
          <w:tab w:val="right" w:pos="8726"/>
        </w:tabs>
        <w:ind w:right="-720"/>
        <w:rPr>
          <w:b/>
        </w:rPr>
      </w:pPr>
    </w:p>
    <w:p w14:paraId="0FAEDB42" w14:textId="77777777" w:rsidR="00D70DE9" w:rsidRPr="000E0B46" w:rsidRDefault="00D70DE9" w:rsidP="00D70DE9">
      <w:pPr>
        <w:tabs>
          <w:tab w:val="right" w:pos="4406"/>
          <w:tab w:val="right" w:pos="4680"/>
          <w:tab w:val="right" w:pos="7834"/>
          <w:tab w:val="right" w:pos="8726"/>
        </w:tabs>
        <w:ind w:right="-720"/>
      </w:pPr>
      <w:r w:rsidRPr="000E0B46">
        <w:rPr>
          <w:b/>
        </w:rPr>
        <w:t xml:space="preserve">Seconded by: </w:t>
      </w:r>
      <w:r>
        <w:rPr>
          <w:u w:val="single"/>
        </w:rPr>
        <w:tab/>
      </w:r>
      <w:r w:rsidRPr="000E0B46">
        <w:tab/>
      </w:r>
      <w:r>
        <w:tab/>
      </w:r>
      <w:proofErr w:type="gramStart"/>
      <w:r w:rsidRPr="000E0B46">
        <w:t>3._</w:t>
      </w:r>
      <w:proofErr w:type="gramEnd"/>
      <w:r w:rsidRPr="000E0B46">
        <w:t>_______________   ______   _________</w:t>
      </w:r>
    </w:p>
    <w:p w14:paraId="421E293A" w14:textId="77777777" w:rsidR="00D70DE9" w:rsidRPr="000E0B46" w:rsidRDefault="00D70DE9" w:rsidP="00D70DE9">
      <w:pPr>
        <w:tabs>
          <w:tab w:val="right" w:pos="4406"/>
          <w:tab w:val="right" w:pos="4680"/>
          <w:tab w:val="right" w:pos="7834"/>
          <w:tab w:val="right" w:pos="8726"/>
        </w:tabs>
        <w:ind w:right="-720"/>
        <w:rPr>
          <w:b/>
        </w:rPr>
      </w:pPr>
    </w:p>
    <w:p w14:paraId="1A205D08" w14:textId="77777777" w:rsidR="00D70DE9" w:rsidRPr="000E0B46" w:rsidRDefault="00D70DE9" w:rsidP="00D70DE9">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proofErr w:type="gramStart"/>
      <w:r w:rsidRPr="000E0B46">
        <w:t>4._</w:t>
      </w:r>
      <w:proofErr w:type="gramEnd"/>
      <w:r w:rsidRPr="000E0B46">
        <w:t xml:space="preserve">_______________   ______   _________ </w:t>
      </w:r>
    </w:p>
    <w:p w14:paraId="669DAFE8" w14:textId="77777777" w:rsidR="00D70DE9" w:rsidRPr="000E0B46" w:rsidRDefault="00D70DE9" w:rsidP="00D70DE9">
      <w:pPr>
        <w:ind w:right="-720"/>
      </w:pPr>
    </w:p>
    <w:p w14:paraId="4A72335E" w14:textId="77777777" w:rsidR="00D70DE9" w:rsidRPr="000E0B46" w:rsidRDefault="00D70DE9" w:rsidP="00D70DE9">
      <w:pPr>
        <w:tabs>
          <w:tab w:val="left" w:pos="8640"/>
        </w:tabs>
        <w:rPr>
          <w:u w:val="single"/>
        </w:rPr>
      </w:pPr>
      <w:r w:rsidRPr="000E0B46">
        <w:rPr>
          <w:b/>
        </w:rPr>
        <w:t>Title:</w:t>
      </w:r>
      <w:r>
        <w:rPr>
          <w:u w:val="single"/>
        </w:rPr>
        <w:t>   Proposed Updates to UAR 7.3 Residence Waiver for Certain Premedical and Prelaw Students</w:t>
      </w:r>
      <w:r>
        <w:rPr>
          <w:u w:val="single"/>
        </w:rPr>
        <w:tab/>
      </w:r>
    </w:p>
    <w:p w14:paraId="1A29800E" w14:textId="77777777" w:rsidR="00D70DE9" w:rsidRDefault="00D70DE9" w:rsidP="00D70DE9">
      <w:pPr>
        <w:ind w:right="-720"/>
      </w:pPr>
    </w:p>
    <w:p w14:paraId="452269EF" w14:textId="77777777" w:rsidR="00D70DE9" w:rsidRDefault="00D70DE9" w:rsidP="00D70DE9">
      <w:pPr>
        <w:ind w:right="-720"/>
      </w:pPr>
    </w:p>
    <w:p w14:paraId="5446CF4A" w14:textId="77777777" w:rsidR="00D70DE9" w:rsidRDefault="00D70DE9" w:rsidP="00D70DE9">
      <w:pPr>
        <w:ind w:right="-720"/>
      </w:pPr>
      <w:r w:rsidRPr="00AC0645">
        <w:rPr>
          <w:b/>
        </w:rPr>
        <w:t xml:space="preserve">The </w:t>
      </w:r>
      <w:r>
        <w:rPr>
          <w:b/>
        </w:rPr>
        <w:t xml:space="preserve">Faculty Council Recommends to President Shrum that: </w:t>
      </w:r>
      <w:r w:rsidRPr="00704B92">
        <w:rPr>
          <w:b/>
        </w:rPr>
        <w:t xml:space="preserve"> </w:t>
      </w:r>
    </w:p>
    <w:p w14:paraId="3B8B1F14" w14:textId="77777777" w:rsidR="00D70DE9" w:rsidRDefault="00D70DE9" w:rsidP="00D70DE9">
      <w:pPr>
        <w:ind w:right="-720"/>
      </w:pPr>
    </w:p>
    <w:p w14:paraId="633409E5" w14:textId="77777777" w:rsidR="00D70DE9" w:rsidRDefault="00D70DE9" w:rsidP="00D70DE9">
      <w:pPr>
        <w:ind w:right="-720"/>
      </w:pPr>
      <w:r w:rsidRPr="009851D4">
        <w:rPr>
          <w:noProof/>
        </w:rPr>
        <mc:AlternateContent>
          <mc:Choice Requires="wps">
            <w:drawing>
              <wp:anchor distT="36576" distB="36576" distL="36576" distR="36576" simplePos="0" relativeHeight="251659264" behindDoc="0" locked="0" layoutInCell="1" allowOverlap="1" wp14:anchorId="3281AC4F" wp14:editId="33BC189C">
                <wp:simplePos x="0" y="0"/>
                <wp:positionH relativeFrom="column">
                  <wp:posOffset>381635</wp:posOffset>
                </wp:positionH>
                <wp:positionV relativeFrom="paragraph">
                  <wp:posOffset>45085</wp:posOffset>
                </wp:positionV>
                <wp:extent cx="5925820" cy="15601315"/>
                <wp:effectExtent l="635" t="0" r="0" b="635"/>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25820" cy="156013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57959" id="Control 3" o:spid="_x0000_s1026" style="position:absolute;margin-left:30.05pt;margin-top:3.55pt;width:466.6pt;height:122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" filled="f" stroked="f" strokeweight="2pt">
                <v:shadow color="black [0]"/>
                <o:lock v:ext="edit" shapetype="t"/>
                <v:textbox inset="0,0,0,0"/>
              </v:rect>
            </w:pict>
          </mc:Fallback>
        </mc:AlternateContent>
      </w:r>
      <w:r>
        <w:t>OSU’s UAR 7.3 Residence Waiver language be updated to clarify the requirement that students who qualify for this waiver must earn at least fifty percent of the hours in the major field at OSU to ensure compliance with minimum State Regents residence credit requirements.</w:t>
      </w:r>
    </w:p>
    <w:p w14:paraId="5E6C88E8" w14:textId="77777777" w:rsidR="00D70DE9" w:rsidRDefault="00D70DE9" w:rsidP="00D70DE9">
      <w:pPr>
        <w:ind w:right="-720"/>
      </w:pPr>
    </w:p>
    <w:p w14:paraId="04CD09A5" w14:textId="77777777" w:rsidR="00D70DE9" w:rsidRPr="00ED2539" w:rsidRDefault="00D70DE9" w:rsidP="00D70DE9">
      <w:pPr>
        <w:ind w:right="-720"/>
        <w:rPr>
          <w:b/>
        </w:rPr>
      </w:pPr>
      <w:r w:rsidRPr="00ED2539">
        <w:rPr>
          <w:b/>
        </w:rPr>
        <w:t>Rationale:</w:t>
      </w:r>
      <w:r w:rsidRPr="00BC7349">
        <w:rPr>
          <w:noProof/>
        </w:rPr>
        <w:t xml:space="preserve"> </w:t>
      </w:r>
    </w:p>
    <w:p w14:paraId="48F7BEDB" w14:textId="77777777" w:rsidR="00D70DE9" w:rsidRDefault="00D70DE9" w:rsidP="00D70DE9">
      <w:pPr>
        <w:ind w:right="-720"/>
      </w:pPr>
    </w:p>
    <w:p w14:paraId="6361AF13" w14:textId="77777777" w:rsidR="00D70DE9" w:rsidRDefault="00D70DE9" w:rsidP="00D70DE9">
      <w:r>
        <w:t xml:space="preserve">The existing language in UAR 7.3 is vague and could be interpreted to imply a potential waiver of OSRHE’s residence requirements. It only states that the last 30 hours before transferring to a professional school must be earned at OSU (which doesn’t comply with OSRHE policy 3.15.5.C.5) and does not reference a minimum number of hours in the major be earned in residence. </w:t>
      </w:r>
    </w:p>
    <w:p w14:paraId="35864BBD" w14:textId="77777777" w:rsidR="00D70DE9" w:rsidRDefault="00D70DE9" w:rsidP="00D70DE9"/>
    <w:p w14:paraId="7C145159" w14:textId="77777777" w:rsidR="00D70DE9" w:rsidRPr="00C424FA" w:rsidRDefault="00D70DE9" w:rsidP="00D70DE9">
      <w:r>
        <w:t>A review of degree requirements for programs with pre-professional options reflects a design to ensure that students earn at least 50 percent of the upper-division hours in the major block at OSU, thus in compliance with both OSRHE and OSU’s residence credit policies. Students will still meet the minimum Regents residence credit requirements if at least 50 percent of the hours in the major field are satisfactorily completed at OSU, and UAR 7.3 serves as a waiver of the stricter OSU residence requirement that these hours are upper division.</w:t>
      </w:r>
    </w:p>
    <w:p w14:paraId="28AD5A90" w14:textId="72E1B398" w:rsidR="00360ACF" w:rsidRDefault="00360ACF" w:rsidP="00090BDF"/>
    <w:p w14:paraId="57B3BF82" w14:textId="77777777" w:rsidR="00360ACF" w:rsidRDefault="00360ACF">
      <w:r>
        <w:br w:type="page"/>
      </w:r>
    </w:p>
    <w:p w14:paraId="3B742CA6" w14:textId="025E3686" w:rsidR="00F94C20" w:rsidRDefault="00753771" w:rsidP="00090BDF">
      <w:r w:rsidRPr="000D35ED">
        <w:rPr>
          <w:noProof/>
        </w:rPr>
        <w:lastRenderedPageBreak/>
        <w:drawing>
          <wp:inline distT="0" distB="0" distL="0" distR="0" wp14:anchorId="38C94D16" wp14:editId="1D9F09C7">
            <wp:extent cx="6132195" cy="8272076"/>
            <wp:effectExtent l="0" t="0" r="1905"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5"/>
                    <a:stretch>
                      <a:fillRect/>
                    </a:stretch>
                  </pic:blipFill>
                  <pic:spPr>
                    <a:xfrm>
                      <a:off x="0" y="0"/>
                      <a:ext cx="6137926" cy="8279807"/>
                    </a:xfrm>
                    <a:prstGeom prst="rect">
                      <a:avLst/>
                    </a:prstGeom>
                  </pic:spPr>
                </pic:pic>
              </a:graphicData>
            </a:graphic>
          </wp:inline>
        </w:drawing>
      </w:r>
    </w:p>
    <w:p w14:paraId="735E65B4" w14:textId="07709EFC" w:rsidR="00753771" w:rsidRDefault="00753771" w:rsidP="00090BDF"/>
    <w:p w14:paraId="068FE605" w14:textId="5977F155" w:rsidR="00753771" w:rsidRDefault="00753771" w:rsidP="00090BDF"/>
    <w:p w14:paraId="69722776" w14:textId="5B60D50C" w:rsidR="00753771" w:rsidRDefault="00753771" w:rsidP="00090BDF"/>
    <w:p w14:paraId="2CDA1EE1" w14:textId="46DF5855" w:rsidR="00753771" w:rsidRDefault="00753771" w:rsidP="00090BDF"/>
    <w:p w14:paraId="014C905F" w14:textId="58CABCCE" w:rsidR="00753771" w:rsidRPr="00291ED8" w:rsidRDefault="004A06F7" w:rsidP="00090BDF">
      <w:r w:rsidRPr="00BD616A">
        <w:rPr>
          <w:noProof/>
        </w:rPr>
        <w:lastRenderedPageBreak/>
        <w:drawing>
          <wp:inline distT="0" distB="0" distL="0" distR="0" wp14:anchorId="74BA09FE" wp14:editId="201E4957">
            <wp:extent cx="5867400" cy="6130211"/>
            <wp:effectExtent l="0" t="0" r="0" b="444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6"/>
                    <a:stretch>
                      <a:fillRect/>
                    </a:stretch>
                  </pic:blipFill>
                  <pic:spPr>
                    <a:xfrm>
                      <a:off x="0" y="0"/>
                      <a:ext cx="5870316" cy="6133257"/>
                    </a:xfrm>
                    <a:prstGeom prst="rect">
                      <a:avLst/>
                    </a:prstGeom>
                  </pic:spPr>
                </pic:pic>
              </a:graphicData>
            </a:graphic>
          </wp:inline>
        </w:drawing>
      </w:r>
    </w:p>
    <w:sectPr w:rsidR="00753771"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9B76" w14:textId="77777777" w:rsidR="000B2996" w:rsidRDefault="000B2996">
      <w:r>
        <w:separator/>
      </w:r>
    </w:p>
  </w:endnote>
  <w:endnote w:type="continuationSeparator" w:id="0">
    <w:p w14:paraId="6DE3264A" w14:textId="77777777" w:rsidR="000B2996" w:rsidRDefault="000B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CB72" w14:textId="77777777" w:rsidR="000B2996" w:rsidRDefault="000B2996">
      <w:r>
        <w:separator/>
      </w:r>
    </w:p>
  </w:footnote>
  <w:footnote w:type="continuationSeparator" w:id="0">
    <w:p w14:paraId="22AB4F1E" w14:textId="77777777" w:rsidR="000B2996" w:rsidRDefault="000B2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76BA"/>
    <w:multiLevelType w:val="hybridMultilevel"/>
    <w:tmpl w:val="4A3685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7C1C6B"/>
    <w:multiLevelType w:val="multilevel"/>
    <w:tmpl w:val="CE485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346F2E"/>
    <w:multiLevelType w:val="hybridMultilevel"/>
    <w:tmpl w:val="2CA05D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A3546A"/>
    <w:multiLevelType w:val="multilevel"/>
    <w:tmpl w:val="3BC08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E7A78"/>
    <w:multiLevelType w:val="hybridMultilevel"/>
    <w:tmpl w:val="A1024490"/>
    <w:lvl w:ilvl="0" w:tplc="E9A852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2" w15:restartNumberingAfterBreak="0">
    <w:nsid w:val="5DA959A0"/>
    <w:multiLevelType w:val="multilevel"/>
    <w:tmpl w:val="13BC7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B351B2F"/>
    <w:multiLevelType w:val="hybridMultilevel"/>
    <w:tmpl w:val="05723F18"/>
    <w:lvl w:ilvl="0" w:tplc="8E640C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00047B"/>
    <w:multiLevelType w:val="hybridMultilevel"/>
    <w:tmpl w:val="2A94F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EE2287E"/>
    <w:multiLevelType w:val="hybridMultilevel"/>
    <w:tmpl w:val="16F87722"/>
    <w:lvl w:ilvl="0" w:tplc="42C6FE6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34"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3838">
    <w:abstractNumId w:val="16"/>
  </w:num>
  <w:num w:numId="2" w16cid:durableId="1312829488">
    <w:abstractNumId w:val="13"/>
  </w:num>
  <w:num w:numId="3" w16cid:durableId="1548570946">
    <w:abstractNumId w:val="25"/>
  </w:num>
  <w:num w:numId="4" w16cid:durableId="1605259802">
    <w:abstractNumId w:val="24"/>
  </w:num>
  <w:num w:numId="5" w16cid:durableId="876087168">
    <w:abstractNumId w:val="9"/>
  </w:num>
  <w:num w:numId="6" w16cid:durableId="35669368">
    <w:abstractNumId w:val="35"/>
  </w:num>
  <w:num w:numId="7" w16cid:durableId="1782260091">
    <w:abstractNumId w:val="19"/>
  </w:num>
  <w:num w:numId="8" w16cid:durableId="331644335">
    <w:abstractNumId w:val="6"/>
  </w:num>
  <w:num w:numId="9" w16cid:durableId="313947258">
    <w:abstractNumId w:val="7"/>
  </w:num>
  <w:num w:numId="10" w16cid:durableId="771516271">
    <w:abstractNumId w:val="21"/>
  </w:num>
  <w:num w:numId="11" w16cid:durableId="1615478262">
    <w:abstractNumId w:val="28"/>
  </w:num>
  <w:num w:numId="12" w16cid:durableId="717439054">
    <w:abstractNumId w:val="11"/>
  </w:num>
  <w:num w:numId="13" w16cid:durableId="277569561">
    <w:abstractNumId w:val="12"/>
  </w:num>
  <w:num w:numId="14" w16cid:durableId="621033468">
    <w:abstractNumId w:val="8"/>
  </w:num>
  <w:num w:numId="15" w16cid:durableId="995887121">
    <w:abstractNumId w:val="20"/>
  </w:num>
  <w:num w:numId="16" w16cid:durableId="2110197635">
    <w:abstractNumId w:val="23"/>
  </w:num>
  <w:num w:numId="17" w16cid:durableId="1849559930">
    <w:abstractNumId w:val="1"/>
  </w:num>
  <w:num w:numId="18" w16cid:durableId="1008677723">
    <w:abstractNumId w:val="17"/>
  </w:num>
  <w:num w:numId="19" w16cid:durableId="1752845969">
    <w:abstractNumId w:val="14"/>
  </w:num>
  <w:num w:numId="20" w16cid:durableId="2037736205">
    <w:abstractNumId w:val="36"/>
  </w:num>
  <w:num w:numId="21" w16cid:durableId="476150946">
    <w:abstractNumId w:val="33"/>
  </w:num>
  <w:num w:numId="22" w16cid:durableId="939803198">
    <w:abstractNumId w:val="22"/>
  </w:num>
  <w:num w:numId="23" w16cid:durableId="1726686391">
    <w:abstractNumId w:val="15"/>
  </w:num>
  <w:num w:numId="24" w16cid:durableId="113446640">
    <w:abstractNumId w:val="34"/>
  </w:num>
  <w:num w:numId="25" w16cid:durableId="234508952">
    <w:abstractNumId w:val="31"/>
  </w:num>
  <w:num w:numId="26" w16cid:durableId="966665120">
    <w:abstractNumId w:val="4"/>
  </w:num>
  <w:num w:numId="27" w16cid:durableId="152333704">
    <w:abstractNumId w:val="26"/>
  </w:num>
  <w:num w:numId="28" w16cid:durableId="1007097148">
    <w:abstractNumId w:val="2"/>
  </w:num>
  <w:num w:numId="29" w16cid:durableId="410204669">
    <w:abstractNumId w:val="3"/>
  </w:num>
  <w:num w:numId="30" w16cid:durableId="363023490">
    <w:abstractNumId w:val="27"/>
  </w:num>
  <w:num w:numId="31" w16cid:durableId="1200164908">
    <w:abstractNumId w:val="29"/>
  </w:num>
  <w:num w:numId="32" w16cid:durableId="1725985740">
    <w:abstractNumId w:val="32"/>
  </w:num>
  <w:num w:numId="33" w16cid:durableId="32048205">
    <w:abstractNumId w:val="18"/>
  </w:num>
  <w:num w:numId="34" w16cid:durableId="1660813768">
    <w:abstractNumId w:val="5"/>
  </w:num>
  <w:num w:numId="35" w16cid:durableId="454956795">
    <w:abstractNumId w:val="10"/>
  </w:num>
  <w:num w:numId="36" w16cid:durableId="1682198335">
    <w:abstractNumId w:val="30"/>
  </w:num>
  <w:num w:numId="37" w16cid:durableId="858470647">
    <w:abstractNumId w:val="0"/>
  </w:num>
  <w:num w:numId="38" w16cid:durableId="150254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7E7"/>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0F7E"/>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9B4"/>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31"/>
    <w:rsid w:val="00061089"/>
    <w:rsid w:val="0006108D"/>
    <w:rsid w:val="000610CA"/>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BC9"/>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5D0"/>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1DC9"/>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7E8"/>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996"/>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0BA"/>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1E3F"/>
    <w:rsid w:val="001221A7"/>
    <w:rsid w:val="00122998"/>
    <w:rsid w:val="00122A64"/>
    <w:rsid w:val="00122B67"/>
    <w:rsid w:val="00122C58"/>
    <w:rsid w:val="00123019"/>
    <w:rsid w:val="001230E7"/>
    <w:rsid w:val="0012349C"/>
    <w:rsid w:val="00123535"/>
    <w:rsid w:val="00123578"/>
    <w:rsid w:val="00123774"/>
    <w:rsid w:val="00123992"/>
    <w:rsid w:val="00123C88"/>
    <w:rsid w:val="00123F9D"/>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4D"/>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54A"/>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9CE"/>
    <w:rsid w:val="00161CC4"/>
    <w:rsid w:val="00161E01"/>
    <w:rsid w:val="00161F36"/>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088"/>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542"/>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17B"/>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002"/>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DF7"/>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9C2"/>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4DB7"/>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3F63"/>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AEA"/>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B06"/>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1E0B"/>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1A0"/>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0B7"/>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04B"/>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ACF"/>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DD7"/>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0DF0"/>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4ED3"/>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324"/>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196"/>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7EC"/>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61D"/>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B03"/>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6F7"/>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B81"/>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076"/>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70C"/>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0B0"/>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220"/>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CBF"/>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8AF"/>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027"/>
    <w:rsid w:val="005F45D1"/>
    <w:rsid w:val="005F4629"/>
    <w:rsid w:val="005F4809"/>
    <w:rsid w:val="005F4D5E"/>
    <w:rsid w:val="005F4D82"/>
    <w:rsid w:val="005F57C4"/>
    <w:rsid w:val="005F599D"/>
    <w:rsid w:val="005F5F2E"/>
    <w:rsid w:val="005F6285"/>
    <w:rsid w:val="005F6613"/>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1FE"/>
    <w:rsid w:val="00612A2E"/>
    <w:rsid w:val="00612A3F"/>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106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5F71"/>
    <w:rsid w:val="00666191"/>
    <w:rsid w:val="0066633D"/>
    <w:rsid w:val="006663CA"/>
    <w:rsid w:val="006664F9"/>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4FE1"/>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953"/>
    <w:rsid w:val="006C0C86"/>
    <w:rsid w:val="006C0D8D"/>
    <w:rsid w:val="006C10EB"/>
    <w:rsid w:val="006C15CB"/>
    <w:rsid w:val="006C1A94"/>
    <w:rsid w:val="006C1BFE"/>
    <w:rsid w:val="006C1CB0"/>
    <w:rsid w:val="006C2324"/>
    <w:rsid w:val="006C2884"/>
    <w:rsid w:val="006C28B2"/>
    <w:rsid w:val="006C29D8"/>
    <w:rsid w:val="006C29ED"/>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1"/>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174"/>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71"/>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20FC"/>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E9"/>
    <w:rsid w:val="007900F0"/>
    <w:rsid w:val="00790EFA"/>
    <w:rsid w:val="00791309"/>
    <w:rsid w:val="00791355"/>
    <w:rsid w:val="00791515"/>
    <w:rsid w:val="00791D35"/>
    <w:rsid w:val="007920EF"/>
    <w:rsid w:val="007921B5"/>
    <w:rsid w:val="0079235F"/>
    <w:rsid w:val="00792571"/>
    <w:rsid w:val="0079265E"/>
    <w:rsid w:val="007926A4"/>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DE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3BD"/>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1CB"/>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61D"/>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4CD4"/>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B24"/>
    <w:rsid w:val="007E5F21"/>
    <w:rsid w:val="007E6333"/>
    <w:rsid w:val="007E675E"/>
    <w:rsid w:val="007E6891"/>
    <w:rsid w:val="007E6A32"/>
    <w:rsid w:val="007E6D13"/>
    <w:rsid w:val="007F00B8"/>
    <w:rsid w:val="007F0847"/>
    <w:rsid w:val="007F09E8"/>
    <w:rsid w:val="007F0B53"/>
    <w:rsid w:val="007F0B74"/>
    <w:rsid w:val="007F0CAB"/>
    <w:rsid w:val="007F0F72"/>
    <w:rsid w:val="007F137A"/>
    <w:rsid w:val="007F15AF"/>
    <w:rsid w:val="007F2222"/>
    <w:rsid w:val="007F2302"/>
    <w:rsid w:val="007F2409"/>
    <w:rsid w:val="007F2670"/>
    <w:rsid w:val="007F301E"/>
    <w:rsid w:val="007F3220"/>
    <w:rsid w:val="007F32BC"/>
    <w:rsid w:val="007F378F"/>
    <w:rsid w:val="007F3AB2"/>
    <w:rsid w:val="007F3CEA"/>
    <w:rsid w:val="007F4127"/>
    <w:rsid w:val="007F442A"/>
    <w:rsid w:val="007F45B3"/>
    <w:rsid w:val="007F4A24"/>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195"/>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678"/>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1EA6"/>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7F"/>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101"/>
    <w:rsid w:val="00865745"/>
    <w:rsid w:val="008664C7"/>
    <w:rsid w:val="00866718"/>
    <w:rsid w:val="0086681C"/>
    <w:rsid w:val="00866D13"/>
    <w:rsid w:val="00866DAC"/>
    <w:rsid w:val="008673ED"/>
    <w:rsid w:val="0086756F"/>
    <w:rsid w:val="00867B0E"/>
    <w:rsid w:val="0087042C"/>
    <w:rsid w:val="008704A6"/>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4B2"/>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A8E"/>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47E"/>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39B"/>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57FF"/>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618"/>
    <w:rsid w:val="00903840"/>
    <w:rsid w:val="00903932"/>
    <w:rsid w:val="00903978"/>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99E"/>
    <w:rsid w:val="00924A58"/>
    <w:rsid w:val="00924E54"/>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40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7C"/>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9D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952"/>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2D"/>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6C6"/>
    <w:rsid w:val="00A16761"/>
    <w:rsid w:val="00A176B1"/>
    <w:rsid w:val="00A20124"/>
    <w:rsid w:val="00A2041A"/>
    <w:rsid w:val="00A20454"/>
    <w:rsid w:val="00A2049F"/>
    <w:rsid w:val="00A2090D"/>
    <w:rsid w:val="00A219EC"/>
    <w:rsid w:val="00A21B90"/>
    <w:rsid w:val="00A22A3F"/>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4BC"/>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0DAE"/>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2"/>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AF0"/>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9EB"/>
    <w:rsid w:val="00AF7C00"/>
    <w:rsid w:val="00AF7DEB"/>
    <w:rsid w:val="00B0043E"/>
    <w:rsid w:val="00B00EBC"/>
    <w:rsid w:val="00B01203"/>
    <w:rsid w:val="00B015F8"/>
    <w:rsid w:val="00B018EB"/>
    <w:rsid w:val="00B01B19"/>
    <w:rsid w:val="00B01D7A"/>
    <w:rsid w:val="00B0236B"/>
    <w:rsid w:val="00B02EC6"/>
    <w:rsid w:val="00B031E3"/>
    <w:rsid w:val="00B03888"/>
    <w:rsid w:val="00B04079"/>
    <w:rsid w:val="00B0422F"/>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A79"/>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7E1"/>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93B"/>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D71"/>
    <w:rsid w:val="00B45F9B"/>
    <w:rsid w:val="00B46971"/>
    <w:rsid w:val="00B46AA6"/>
    <w:rsid w:val="00B46CFB"/>
    <w:rsid w:val="00B47A7A"/>
    <w:rsid w:val="00B47BDA"/>
    <w:rsid w:val="00B47CAB"/>
    <w:rsid w:val="00B47D25"/>
    <w:rsid w:val="00B47DA6"/>
    <w:rsid w:val="00B47F6A"/>
    <w:rsid w:val="00B47FE6"/>
    <w:rsid w:val="00B50273"/>
    <w:rsid w:val="00B5034D"/>
    <w:rsid w:val="00B50444"/>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C60"/>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5B11"/>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05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B53"/>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CC8"/>
    <w:rsid w:val="00BA7EB7"/>
    <w:rsid w:val="00BA7F11"/>
    <w:rsid w:val="00BA7F54"/>
    <w:rsid w:val="00BB018F"/>
    <w:rsid w:val="00BB0B60"/>
    <w:rsid w:val="00BB0C28"/>
    <w:rsid w:val="00BB0D9A"/>
    <w:rsid w:val="00BB0EA7"/>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06"/>
    <w:rsid w:val="00BB3FE7"/>
    <w:rsid w:val="00BB4108"/>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740"/>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05A"/>
    <w:rsid w:val="00BD08A4"/>
    <w:rsid w:val="00BD0933"/>
    <w:rsid w:val="00BD0B1E"/>
    <w:rsid w:val="00BD0E38"/>
    <w:rsid w:val="00BD0E4A"/>
    <w:rsid w:val="00BD1129"/>
    <w:rsid w:val="00BD1675"/>
    <w:rsid w:val="00BD1779"/>
    <w:rsid w:val="00BD1DD0"/>
    <w:rsid w:val="00BD2012"/>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4F08"/>
    <w:rsid w:val="00BD56C6"/>
    <w:rsid w:val="00BD5756"/>
    <w:rsid w:val="00BD5801"/>
    <w:rsid w:val="00BD5849"/>
    <w:rsid w:val="00BD5969"/>
    <w:rsid w:val="00BD5FED"/>
    <w:rsid w:val="00BD6116"/>
    <w:rsid w:val="00BD6509"/>
    <w:rsid w:val="00BD66CC"/>
    <w:rsid w:val="00BD6AEB"/>
    <w:rsid w:val="00BD6B5E"/>
    <w:rsid w:val="00BD6D34"/>
    <w:rsid w:val="00BD70A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13C8"/>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2EE"/>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2AE"/>
    <w:rsid w:val="00C17426"/>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221"/>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DB0"/>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9C9"/>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394"/>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04F"/>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4F5"/>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10"/>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4A5"/>
    <w:rsid w:val="00CF46A3"/>
    <w:rsid w:val="00CF46C9"/>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686"/>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6F8"/>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2A8"/>
    <w:rsid w:val="00D2439E"/>
    <w:rsid w:val="00D244C6"/>
    <w:rsid w:val="00D24BDD"/>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1A0"/>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832"/>
    <w:rsid w:val="00D5091C"/>
    <w:rsid w:val="00D51191"/>
    <w:rsid w:val="00D51CD6"/>
    <w:rsid w:val="00D52010"/>
    <w:rsid w:val="00D5206D"/>
    <w:rsid w:val="00D527EE"/>
    <w:rsid w:val="00D52870"/>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21"/>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DE9"/>
    <w:rsid w:val="00D70E9C"/>
    <w:rsid w:val="00D71064"/>
    <w:rsid w:val="00D7124F"/>
    <w:rsid w:val="00D7128D"/>
    <w:rsid w:val="00D716C6"/>
    <w:rsid w:val="00D717A8"/>
    <w:rsid w:val="00D7191F"/>
    <w:rsid w:val="00D71A33"/>
    <w:rsid w:val="00D7212C"/>
    <w:rsid w:val="00D721F2"/>
    <w:rsid w:val="00D72211"/>
    <w:rsid w:val="00D723C5"/>
    <w:rsid w:val="00D725D4"/>
    <w:rsid w:val="00D7269E"/>
    <w:rsid w:val="00D727AA"/>
    <w:rsid w:val="00D72A72"/>
    <w:rsid w:val="00D72C1B"/>
    <w:rsid w:val="00D72E7B"/>
    <w:rsid w:val="00D72F7E"/>
    <w:rsid w:val="00D73111"/>
    <w:rsid w:val="00D73A7A"/>
    <w:rsid w:val="00D73C77"/>
    <w:rsid w:val="00D74104"/>
    <w:rsid w:val="00D743C6"/>
    <w:rsid w:val="00D74452"/>
    <w:rsid w:val="00D74483"/>
    <w:rsid w:val="00D74606"/>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2022"/>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CA7"/>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A06"/>
    <w:rsid w:val="00DD624E"/>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0FA4"/>
    <w:rsid w:val="00DF13E1"/>
    <w:rsid w:val="00DF1A7B"/>
    <w:rsid w:val="00DF1B2A"/>
    <w:rsid w:val="00DF1BB7"/>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73"/>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48D"/>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C3F"/>
    <w:rsid w:val="00E611AF"/>
    <w:rsid w:val="00E6196C"/>
    <w:rsid w:val="00E61C68"/>
    <w:rsid w:val="00E620D8"/>
    <w:rsid w:val="00E6236D"/>
    <w:rsid w:val="00E62445"/>
    <w:rsid w:val="00E62896"/>
    <w:rsid w:val="00E62B2A"/>
    <w:rsid w:val="00E62F8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4E1"/>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5F39"/>
    <w:rsid w:val="00E861D4"/>
    <w:rsid w:val="00E86261"/>
    <w:rsid w:val="00E86B16"/>
    <w:rsid w:val="00E86FCE"/>
    <w:rsid w:val="00E870B9"/>
    <w:rsid w:val="00E87279"/>
    <w:rsid w:val="00E875A5"/>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88B"/>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0BEB"/>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2C"/>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A73"/>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2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393"/>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13F"/>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6F3"/>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BC3"/>
    <w:rsid w:val="00F72DB0"/>
    <w:rsid w:val="00F72DC0"/>
    <w:rsid w:val="00F72FB0"/>
    <w:rsid w:val="00F7311E"/>
    <w:rsid w:val="00F734E3"/>
    <w:rsid w:val="00F736CF"/>
    <w:rsid w:val="00F73A65"/>
    <w:rsid w:val="00F73CDA"/>
    <w:rsid w:val="00F73FF8"/>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C20"/>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0F1"/>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2E5E"/>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23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paragraph" w:customStyle="1" w:styleId="xmsonormal">
    <w:name w:val="x_msonormal"/>
    <w:basedOn w:val="Normal"/>
    <w:rsid w:val="00D52870"/>
    <w:pPr>
      <w:spacing w:before="100" w:beforeAutospacing="1" w:after="100" w:afterAutospacing="1"/>
    </w:pPr>
  </w:style>
  <w:style w:type="paragraph" w:customStyle="1" w:styleId="Title1">
    <w:name w:val="Title1"/>
    <w:basedOn w:val="Normal"/>
    <w:rsid w:val="00D528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431">
      <w:bodyDiv w:val="1"/>
      <w:marLeft w:val="0"/>
      <w:marRight w:val="0"/>
      <w:marTop w:val="0"/>
      <w:marBottom w:val="0"/>
      <w:divBdr>
        <w:top w:val="none" w:sz="0" w:space="0" w:color="auto"/>
        <w:left w:val="none" w:sz="0" w:space="0" w:color="auto"/>
        <w:bottom w:val="none" w:sz="0" w:space="0" w:color="auto"/>
        <w:right w:val="none" w:sz="0" w:space="0" w:color="auto"/>
      </w:divBdr>
    </w:div>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554043445">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69571704">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369909442">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543516264">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 w:id="19409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mensfacultycouncil.ok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fc@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3.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1F66C-6AE1-447C-A687-3657E0622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12788</TotalTime>
  <Pages>8</Pages>
  <Words>1795</Words>
  <Characters>9641</Characters>
  <Application>Microsoft Office Word</Application>
  <DocSecurity>0</DocSecurity>
  <Lines>185</Lines>
  <Paragraphs>59</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White, Tricia</dc:creator>
  <cp:lastModifiedBy>White, Tricia</cp:lastModifiedBy>
  <cp:revision>340</cp:revision>
  <cp:lastPrinted>2022-02-01T20:25:00Z</cp:lastPrinted>
  <dcterms:created xsi:type="dcterms:W3CDTF">2020-07-27T20:33:00Z</dcterms:created>
  <dcterms:modified xsi:type="dcterms:W3CDTF">2022-04-08T15:31:00Z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